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E57E5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4161C5" wp14:editId="645092BD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70" cy="1434672"/>
            <wp:effectExtent l="0" t="0" r="4445" b="0"/>
            <wp:wrapNone/>
            <wp:docPr id="2" name="Рисунок 2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70" cy="143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коррекционного курса «Дефектологические занятия» </w:t>
      </w:r>
    </w:p>
    <w:p w:rsidR="000A23CE" w:rsidRDefault="000A23CE" w:rsidP="000A2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обучающихся с УО (ИН) (вариант 1)</w:t>
      </w:r>
    </w:p>
    <w:p w:rsidR="000A23CE" w:rsidRDefault="000A23CE" w:rsidP="000A23CE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0A23CE" w:rsidTr="00B727A4">
        <w:tc>
          <w:tcPr>
            <w:tcW w:w="3985" w:type="dxa"/>
          </w:tcPr>
          <w:p w:rsidR="000A23CE" w:rsidRDefault="000A23CE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0A23CE" w:rsidRDefault="000A23CE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0A23CE" w:rsidTr="00B727A4">
        <w:tc>
          <w:tcPr>
            <w:tcW w:w="3985" w:type="dxa"/>
          </w:tcPr>
          <w:p w:rsidR="000A23CE" w:rsidRDefault="000A23CE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0A23CE" w:rsidRDefault="000A23CE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 - 34 часа</w:t>
            </w:r>
          </w:p>
          <w:p w:rsidR="000A23CE" w:rsidRDefault="000A23CE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3CE" w:rsidTr="00B727A4">
        <w:tc>
          <w:tcPr>
            <w:tcW w:w="3985" w:type="dxa"/>
          </w:tcPr>
          <w:p w:rsidR="000A23CE" w:rsidRDefault="000A23CE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0A23CE" w:rsidRDefault="000A23CE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 - 1 час</w:t>
            </w:r>
          </w:p>
        </w:tc>
      </w:tr>
    </w:tbl>
    <w:p w:rsidR="000A23CE" w:rsidRDefault="000A23CE" w:rsidP="000A23CE">
      <w:pPr>
        <w:rPr>
          <w:rFonts w:ascii="Times New Roman" w:hAnsi="Times New Roman"/>
          <w:sz w:val="24"/>
          <w:szCs w:val="24"/>
        </w:rPr>
      </w:pPr>
    </w:p>
    <w:p w:rsidR="000A23CE" w:rsidRDefault="000A23CE" w:rsidP="000A23CE">
      <w:pPr>
        <w:rPr>
          <w:rFonts w:ascii="Times New Roman" w:hAnsi="Times New Roman"/>
          <w:sz w:val="24"/>
          <w:szCs w:val="24"/>
        </w:rPr>
      </w:pPr>
    </w:p>
    <w:p w:rsidR="000A23CE" w:rsidRDefault="000A23CE" w:rsidP="000A23CE">
      <w:pPr>
        <w:rPr>
          <w:rFonts w:ascii="Times New Roman" w:hAnsi="Times New Roman"/>
          <w:sz w:val="24"/>
          <w:szCs w:val="24"/>
        </w:rPr>
      </w:pPr>
    </w:p>
    <w:p w:rsidR="000A23CE" w:rsidRDefault="000A23CE" w:rsidP="000A23CE">
      <w:pPr>
        <w:rPr>
          <w:rFonts w:ascii="Times New Roman" w:hAnsi="Times New Roman"/>
          <w:sz w:val="24"/>
          <w:szCs w:val="24"/>
        </w:rPr>
      </w:pPr>
    </w:p>
    <w:p w:rsidR="000A23CE" w:rsidRDefault="000A23CE" w:rsidP="000A23CE">
      <w:pPr>
        <w:rPr>
          <w:rFonts w:ascii="Times New Roman" w:hAnsi="Times New Roman"/>
          <w:sz w:val="24"/>
          <w:szCs w:val="24"/>
        </w:rPr>
      </w:pPr>
    </w:p>
    <w:p w:rsidR="000A23CE" w:rsidRDefault="000A23CE" w:rsidP="000A23CE">
      <w:pPr>
        <w:rPr>
          <w:rFonts w:ascii="Times New Roman" w:hAnsi="Times New Roman"/>
          <w:sz w:val="24"/>
          <w:szCs w:val="24"/>
        </w:rPr>
      </w:pPr>
    </w:p>
    <w:p w:rsidR="000A23CE" w:rsidRDefault="000A23CE" w:rsidP="000A23C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Учитель-дефектолог Емельянова Людмила Ивановна</w:t>
      </w:r>
    </w:p>
    <w:p w:rsidR="0071109D" w:rsidRPr="009A2E9C" w:rsidRDefault="0071109D" w:rsidP="009A2E9C">
      <w:pPr>
        <w:suppressAutoHyphens/>
        <w:spacing w:after="0" w:line="360" w:lineRule="auto"/>
        <w:jc w:val="center"/>
        <w:rPr>
          <w:rFonts w:ascii="Times New Roman" w:eastAsia="Calibri" w:hAnsi="Times New Roman"/>
          <w:sz w:val="28"/>
          <w:szCs w:val="28"/>
          <w:lang w:val="en-US" w:eastAsia="ar-SA"/>
        </w:rPr>
      </w:pPr>
    </w:p>
    <w:p w:rsidR="009A2E9C" w:rsidRDefault="009A2E9C" w:rsidP="00795AFC">
      <w:pPr>
        <w:spacing w:line="360" w:lineRule="auto"/>
      </w:pPr>
    </w:p>
    <w:p w:rsidR="0071109D" w:rsidRPr="0043019F" w:rsidRDefault="0071109D" w:rsidP="0071109D">
      <w:pPr>
        <w:rPr>
          <w:rFonts w:ascii="Times New Roman" w:hAnsi="Times New Roman"/>
          <w:b/>
          <w:bCs/>
          <w:sz w:val="28"/>
          <w:szCs w:val="28"/>
        </w:rPr>
      </w:pPr>
    </w:p>
    <w:p w:rsidR="00034307" w:rsidRPr="0043019F" w:rsidRDefault="00034307" w:rsidP="00034307">
      <w:pPr>
        <w:ind w:left="3540"/>
        <w:jc w:val="center"/>
        <w:rPr>
          <w:rFonts w:ascii="Times New Roman" w:hAnsi="Times New Roman"/>
          <w:b/>
          <w:sz w:val="28"/>
          <w:szCs w:val="28"/>
        </w:rPr>
      </w:pPr>
    </w:p>
    <w:p w:rsidR="00034307" w:rsidRPr="0043019F" w:rsidRDefault="00034307" w:rsidP="0003430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70B70" w:rsidRPr="0043019F" w:rsidRDefault="00670B70" w:rsidP="00670B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2E9C" w:rsidRDefault="009A2E9C" w:rsidP="000A23CE">
      <w:pPr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1109D" w:rsidRPr="009A2E9C" w:rsidRDefault="0071109D" w:rsidP="009A2E9C">
      <w:pPr>
        <w:pStyle w:val="2"/>
        <w:numPr>
          <w:ilvl w:val="0"/>
          <w:numId w:val="35"/>
        </w:numPr>
        <w:spacing w:before="0" w:after="240"/>
        <w:jc w:val="center"/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eastAsia="hi-IN" w:bidi="hi-IN"/>
        </w:rPr>
      </w:pPr>
      <w:bookmarkStart w:id="0" w:name="_Toc145023024"/>
      <w:r w:rsidRPr="009A2E9C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eastAsia="hi-IN" w:bidi="hi-IN"/>
        </w:rPr>
        <w:lastRenderedPageBreak/>
        <w:t>ПОЯСНИТЕЛЬНАЯ ЗАПИСКА</w:t>
      </w:r>
      <w:bookmarkEnd w:id="0"/>
    </w:p>
    <w:p w:rsidR="007D2CF8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3019F">
        <w:rPr>
          <w:rFonts w:ascii="Times New Roman" w:hAnsi="Times New Roman"/>
          <w:sz w:val="28"/>
          <w:szCs w:val="28"/>
        </w:rPr>
        <w:t>Рабочая программа по коррекционному курсу «</w:t>
      </w:r>
      <w:r w:rsidR="000A23CE">
        <w:rPr>
          <w:rFonts w:ascii="Times New Roman" w:hAnsi="Times New Roman"/>
          <w:sz w:val="28"/>
          <w:szCs w:val="28"/>
        </w:rPr>
        <w:t>Дефектологические занятия</w:t>
      </w:r>
      <w:r w:rsidRPr="0043019F">
        <w:rPr>
          <w:rFonts w:ascii="Times New Roman" w:hAnsi="Times New Roman"/>
          <w:sz w:val="28"/>
          <w:szCs w:val="28"/>
        </w:rPr>
        <w:t xml:space="preserve">» составлена </w:t>
      </w:r>
      <w:r w:rsidRPr="0043019F">
        <w:rPr>
          <w:rFonts w:ascii="Times New Roman" w:hAnsi="Times New Roman"/>
          <w:sz w:val="28"/>
          <w:szCs w:val="28"/>
          <w:lang w:eastAsia="en-US"/>
        </w:rPr>
        <w:t xml:space="preserve">на основе </w:t>
      </w:r>
      <w:r w:rsidR="007D2CF8" w:rsidRPr="0043019F">
        <w:rPr>
          <w:rFonts w:ascii="Times New Roman" w:hAnsi="Times New Roman"/>
          <w:sz w:val="28"/>
          <w:szCs w:val="28"/>
          <w:lang w:eastAsia="en-US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1)), утвержденной приказом Министерства просвещения</w:t>
      </w:r>
      <w:r w:rsidR="004D66D5">
        <w:rPr>
          <w:rFonts w:ascii="Times New Roman" w:hAnsi="Times New Roman"/>
          <w:sz w:val="28"/>
          <w:szCs w:val="28"/>
          <w:lang w:eastAsia="en-US"/>
        </w:rPr>
        <w:t xml:space="preserve"> России от 24.11.2022г. № 1026.</w:t>
      </w:r>
      <w:bookmarkStart w:id="1" w:name="_GoBack"/>
      <w:bookmarkEnd w:id="1"/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43019F">
        <w:rPr>
          <w:rFonts w:ascii="Times New Roman" w:hAnsi="Times New Roman"/>
          <w:sz w:val="28"/>
          <w:szCs w:val="28"/>
          <w:lang w:eastAsia="en-US"/>
        </w:rPr>
        <w:t xml:space="preserve">ФАООП УО </w:t>
      </w:r>
      <w:r w:rsidR="007D2CF8" w:rsidRPr="0043019F">
        <w:rPr>
          <w:rFonts w:ascii="Times New Roman" w:hAnsi="Times New Roman"/>
          <w:sz w:val="28"/>
          <w:szCs w:val="28"/>
          <w:lang w:eastAsia="en-US"/>
        </w:rPr>
        <w:t>(</w:t>
      </w:r>
      <w:r w:rsidRPr="0043019F">
        <w:rPr>
          <w:rFonts w:ascii="Times New Roman" w:hAnsi="Times New Roman"/>
          <w:sz w:val="28"/>
          <w:szCs w:val="28"/>
          <w:lang w:eastAsia="en-US"/>
        </w:rPr>
        <w:t>вариант 1</w:t>
      </w:r>
      <w:r w:rsidR="007D2CF8" w:rsidRPr="0043019F">
        <w:rPr>
          <w:rFonts w:ascii="Times New Roman" w:hAnsi="Times New Roman"/>
          <w:sz w:val="28"/>
          <w:szCs w:val="28"/>
          <w:lang w:eastAsia="en-US"/>
        </w:rPr>
        <w:t>)</w:t>
      </w:r>
      <w:r w:rsidRPr="0043019F">
        <w:rPr>
          <w:rFonts w:ascii="Times New Roman" w:hAnsi="Times New Roman"/>
          <w:sz w:val="28"/>
          <w:szCs w:val="28"/>
          <w:lang w:eastAsia="en-US"/>
        </w:rPr>
        <w:t xml:space="preserve"> адресована обучающимся с легкой умственной отсталостью (интеллектуальными нарушениями)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учетом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реализации </w:t>
      </w:r>
      <w:r w:rsidRPr="0043019F">
        <w:rPr>
          <w:rFonts w:ascii="Times New Roman" w:hAnsi="Times New Roman"/>
          <w:color w:val="000000"/>
          <w:spacing w:val="1"/>
          <w:sz w:val="28"/>
          <w:szCs w:val="28"/>
          <w:lang w:eastAsia="en-US"/>
        </w:rPr>
        <w:t>их</w:t>
      </w:r>
      <w:r w:rsidR="000A23CE">
        <w:rPr>
          <w:rFonts w:ascii="Times New Roman" w:hAnsi="Times New Roman"/>
          <w:color w:val="000000"/>
          <w:spacing w:val="1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особых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общеобразовательных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потребностей,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а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также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индивидуальных особенностей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и</w:t>
      </w:r>
      <w:r w:rsidR="000A23C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возможностей.</w:t>
      </w:r>
    </w:p>
    <w:p w:rsidR="0071109D" w:rsidRPr="0043019F" w:rsidRDefault="000A23CE" w:rsidP="0043019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Дефектологические занятия</w:t>
      </w:r>
      <w:r w:rsidR="0071109D" w:rsidRPr="0043019F">
        <w:rPr>
          <w:rFonts w:ascii="Times New Roman" w:hAnsi="Times New Roman"/>
          <w:color w:val="000000"/>
          <w:sz w:val="28"/>
          <w:szCs w:val="28"/>
        </w:rPr>
        <w:t xml:space="preserve"> относятся к коррекционно-развивающей области «Коррекционные занятия» и являются обязательной части учебного плана. В соответствии с учебным планом программа </w:t>
      </w:r>
      <w:r w:rsidR="00CF26CE">
        <w:rPr>
          <w:rFonts w:ascii="Times New Roman" w:hAnsi="Times New Roman"/>
          <w:color w:val="000000"/>
          <w:sz w:val="28"/>
          <w:szCs w:val="28"/>
        </w:rPr>
        <w:t>в 3 классе рассчитана на 34 учебные недели и составляет 34 часа в год (1 час</w:t>
      </w:r>
      <w:r w:rsidR="0071109D" w:rsidRPr="0043019F">
        <w:rPr>
          <w:rFonts w:ascii="Times New Roman" w:hAnsi="Times New Roman"/>
          <w:color w:val="000000"/>
          <w:sz w:val="28"/>
          <w:szCs w:val="28"/>
        </w:rPr>
        <w:t xml:space="preserve"> в неделю).</w:t>
      </w:r>
    </w:p>
    <w:p w:rsidR="0071109D" w:rsidRPr="0043019F" w:rsidRDefault="007D2CF8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  <w:lang w:eastAsia="en-US"/>
        </w:rPr>
        <w:t xml:space="preserve">ФАООП УО (вариант 1) </w:t>
      </w:r>
      <w:r w:rsidR="0071109D" w:rsidRPr="0043019F">
        <w:rPr>
          <w:rFonts w:ascii="Times New Roman" w:hAnsi="Times New Roman"/>
          <w:sz w:val="28"/>
          <w:szCs w:val="28"/>
          <w:lang w:eastAsia="en-US"/>
        </w:rPr>
        <w:t>определяет цель и задачи коррекционных занятий.</w:t>
      </w:r>
    </w:p>
    <w:p w:rsidR="0071109D" w:rsidRPr="0043019F" w:rsidRDefault="0071109D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43019F">
        <w:rPr>
          <w:rFonts w:ascii="Times New Roman" w:eastAsia="Calibri" w:hAnsi="Times New Roman"/>
          <w:sz w:val="28"/>
          <w:szCs w:val="28"/>
          <w:lang w:eastAsia="ar-SA"/>
        </w:rPr>
        <w:t>Цель обучения – формирование познавательных процессов как психологических достижений возраста, которые требуют специальных условий (методов и приемов) для своего развития.</w:t>
      </w:r>
    </w:p>
    <w:p w:rsidR="0071109D" w:rsidRPr="0043019F" w:rsidRDefault="0071109D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43019F">
        <w:rPr>
          <w:rFonts w:ascii="Times New Roman" w:eastAsia="Calibri" w:hAnsi="Times New Roman"/>
          <w:sz w:val="28"/>
          <w:szCs w:val="28"/>
          <w:lang w:eastAsia="ar-SA"/>
        </w:rPr>
        <w:t>Задачи обучения: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коррекция познавательной деятельности;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lastRenderedPageBreak/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формирование словесных высказываний детей</w:t>
      </w:r>
      <w:r w:rsidRPr="009A2E9C">
        <w:rPr>
          <w:rFonts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свой чувственный и практический опыт, на основе усвоения новых знаний и умений. </w:t>
      </w:r>
    </w:p>
    <w:p w:rsidR="0071109D" w:rsidRPr="0043019F" w:rsidRDefault="0071109D" w:rsidP="00430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 w:rsidR="0071109D" w:rsidRPr="009A2E9C" w:rsidRDefault="0071109D" w:rsidP="009A2E9C">
      <w:pPr>
        <w:pStyle w:val="a9"/>
        <w:numPr>
          <w:ilvl w:val="0"/>
          <w:numId w:val="38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9A2E9C">
        <w:rPr>
          <w:rFonts w:ascii="Times New Roman" w:eastAsia="Calibri" w:hAnsi="Times New Roman"/>
          <w:sz w:val="28"/>
          <w:szCs w:val="28"/>
          <w:lang w:eastAsia="ar-SA"/>
        </w:rPr>
        <w:t>развитие внимания и памяти (зрительной, слуховой, тактильной);</w:t>
      </w:r>
    </w:p>
    <w:p w:rsidR="0071109D" w:rsidRPr="009A2E9C" w:rsidRDefault="0071109D" w:rsidP="009A2E9C">
      <w:pPr>
        <w:pStyle w:val="a9"/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hAnsi="Times New Roman"/>
          <w:strike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 w:rsidR="0071109D" w:rsidRPr="009A2E9C" w:rsidRDefault="0071109D" w:rsidP="009A2E9C">
      <w:pPr>
        <w:pStyle w:val="a9"/>
        <w:numPr>
          <w:ilvl w:val="0"/>
          <w:numId w:val="38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 xml:space="preserve">систематизация образов представлений о неживой природе (вода, камни, песок, земля), о живой природе, явлениях природы, об их взаимосвязи, а также зависимости жизни человека и его деятельности от природных явлений;  </w:t>
      </w:r>
    </w:p>
    <w:p w:rsidR="0071109D" w:rsidRPr="009A2E9C" w:rsidRDefault="0071109D" w:rsidP="009A2E9C">
      <w:pPr>
        <w:pStyle w:val="a9"/>
        <w:numPr>
          <w:ilvl w:val="0"/>
          <w:numId w:val="38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9A2E9C">
        <w:rPr>
          <w:rFonts w:ascii="Times New Roman" w:eastAsia="Calibri" w:hAnsi="Times New Roman"/>
          <w:sz w:val="28"/>
          <w:szCs w:val="28"/>
          <w:lang w:eastAsia="ar-SA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мышления.</w:t>
      </w: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71109D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71109D" w:rsidRPr="009A2E9C" w:rsidRDefault="0071109D" w:rsidP="009A2E9C">
      <w:pPr>
        <w:pStyle w:val="2"/>
        <w:numPr>
          <w:ilvl w:val="0"/>
          <w:numId w:val="35"/>
        </w:numPr>
        <w:spacing w:after="240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_Toc143943334"/>
      <w:bookmarkStart w:id="3" w:name="_Toc145023025"/>
      <w:r w:rsidRPr="009A2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СОДЕРЖАНИЕ ОБУЧЕНИЯ</w:t>
      </w:r>
      <w:bookmarkEnd w:id="2"/>
      <w:bookmarkEnd w:id="3"/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Style w:val="c16"/>
          <w:rFonts w:ascii="Times New Roman" w:hAnsi="Times New Roman"/>
          <w:sz w:val="28"/>
          <w:szCs w:val="28"/>
        </w:rPr>
        <w:t>Коррекционные занятия</w:t>
      </w:r>
      <w:r w:rsidR="000A23CE">
        <w:rPr>
          <w:rStyle w:val="c16"/>
          <w:rFonts w:ascii="Times New Roman" w:hAnsi="Times New Roman"/>
          <w:sz w:val="28"/>
          <w:szCs w:val="28"/>
        </w:rPr>
        <w:t xml:space="preserve"> </w:t>
      </w:r>
      <w:r w:rsidRPr="0043019F">
        <w:rPr>
          <w:rStyle w:val="c0"/>
          <w:rFonts w:ascii="Times New Roman" w:hAnsi="Times New Roman"/>
          <w:sz w:val="28"/>
          <w:szCs w:val="28"/>
        </w:rPr>
        <w:t>«</w:t>
      </w:r>
      <w:r w:rsidR="000A23CE">
        <w:rPr>
          <w:rFonts w:ascii="Times New Roman" w:hAnsi="Times New Roman"/>
          <w:sz w:val="28"/>
          <w:szCs w:val="28"/>
        </w:rPr>
        <w:t>Дефектологические занятия</w:t>
      </w:r>
      <w:r w:rsidRPr="0043019F">
        <w:rPr>
          <w:rStyle w:val="c0"/>
          <w:rFonts w:ascii="Times New Roman" w:hAnsi="Times New Roman"/>
          <w:sz w:val="28"/>
          <w:szCs w:val="28"/>
        </w:rPr>
        <w:t xml:space="preserve">» направлены на </w:t>
      </w:r>
      <w:r w:rsidRPr="0043019F">
        <w:rPr>
          <w:rFonts w:ascii="Times New Roman" w:hAnsi="Times New Roman"/>
          <w:sz w:val="28"/>
          <w:szCs w:val="28"/>
        </w:rPr>
        <w:t xml:space="preserve">чувственное познание, включающее ощущение, восприятие, представления и на рациональное познание – понятие, суждение, умозаключение. </w:t>
      </w:r>
    </w:p>
    <w:p w:rsidR="0071109D" w:rsidRPr="0043019F" w:rsidRDefault="0071109D" w:rsidP="0043019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43019F">
        <w:rPr>
          <w:rFonts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Разные формы психики, обеспечивающие познание, деятельность и общение представляют собой психические процессы.</w:t>
      </w:r>
    </w:p>
    <w:p w:rsidR="0071109D" w:rsidRPr="0043019F" w:rsidRDefault="000A23CE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Коррекционные занятия </w:t>
      </w:r>
      <w:r w:rsidR="00313EBF" w:rsidRPr="004301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Дефектологические занятия</w:t>
      </w:r>
      <w:r w:rsidR="0071109D" w:rsidRPr="0043019F">
        <w:rPr>
          <w:rFonts w:ascii="Times New Roman" w:hAnsi="Times New Roman"/>
          <w:sz w:val="28"/>
          <w:szCs w:val="28"/>
        </w:rPr>
        <w:t>» осуществляются при использовании различных методов:</w:t>
      </w:r>
    </w:p>
    <w:p w:rsidR="0071109D" w:rsidRPr="009A2E9C" w:rsidRDefault="0071109D" w:rsidP="009A2E9C">
      <w:pPr>
        <w:pStyle w:val="a9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 w:rsidR="0071109D" w:rsidRPr="009A2E9C" w:rsidRDefault="0071109D" w:rsidP="009A2E9C">
      <w:pPr>
        <w:pStyle w:val="a9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наглядные - наблюдения, работа с картинками, аудио- и видеоматериалами, сенсорным инвентарем (</w:t>
      </w:r>
      <w:r w:rsidRPr="009A2E9C">
        <w:rPr>
          <w:rFonts w:ascii="Times New Roman" w:hAnsi="Times New Roman"/>
          <w:sz w:val="28"/>
          <w:szCs w:val="28"/>
          <w:shd w:val="clear" w:color="auto" w:fill="FFFFFF"/>
        </w:rPr>
        <w:t>мячи, обручи, сенсорная «тропа» для ног, массажный коврик, полусфера);</w:t>
      </w:r>
    </w:p>
    <w:p w:rsidR="0071109D" w:rsidRPr="009A2E9C" w:rsidRDefault="0071109D" w:rsidP="009A2E9C">
      <w:pPr>
        <w:pStyle w:val="a9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 w:rsidR="0071109D" w:rsidRPr="009A2E9C" w:rsidRDefault="0071109D" w:rsidP="009A2E9C">
      <w:pPr>
        <w:pStyle w:val="a9"/>
        <w:numPr>
          <w:ilvl w:val="0"/>
          <w:numId w:val="40"/>
        </w:numPr>
        <w:spacing w:after="0" w:line="360" w:lineRule="auto"/>
        <w:ind w:left="0" w:firstLine="426"/>
        <w:jc w:val="both"/>
        <w:rPr>
          <w:rStyle w:val="c1"/>
          <w:rFonts w:ascii="Times New Roman" w:hAnsi="Times New Roman"/>
          <w:sz w:val="28"/>
          <w:szCs w:val="28"/>
        </w:rPr>
      </w:pPr>
      <w:r w:rsidRPr="009A2E9C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</w:t>
      </w:r>
      <w:proofErr w:type="spellStart"/>
      <w:r w:rsidRPr="009A2E9C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саморегуляции</w:t>
      </w:r>
      <w:proofErr w:type="spellEnd"/>
      <w:r w:rsidRPr="009A2E9C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, речь. 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3019F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Следовательно, в результате </w:t>
      </w:r>
      <w:r w:rsidRPr="0043019F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использования разнообразных методов для активизации познавательных процессов,</w:t>
      </w:r>
      <w:r w:rsidRPr="0043019F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создается базовая предпосылка для овладения </w:t>
      </w:r>
      <w:r w:rsidRPr="0043019F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новыми знаниями учебных предметов:</w:t>
      </w:r>
      <w:r w:rsidRPr="0043019F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чтением, письмом, математическими представлениями и др.</w:t>
      </w:r>
    </w:p>
    <w:p w:rsidR="009A2E9C" w:rsidRDefault="009A2E9C" w:rsidP="0043019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4" w:name="_Hlk144628489"/>
      <w:r>
        <w:rPr>
          <w:rFonts w:ascii="Times New Roman" w:hAnsi="Times New Roman"/>
          <w:sz w:val="28"/>
          <w:szCs w:val="28"/>
        </w:rPr>
        <w:br w:type="page"/>
      </w:r>
    </w:p>
    <w:p w:rsidR="005A682C" w:rsidRPr="0043019F" w:rsidRDefault="0071109D" w:rsidP="009A2E9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lastRenderedPageBreak/>
        <w:t>Содержание разделов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5831"/>
        <w:gridCol w:w="1440"/>
      </w:tblGrid>
      <w:tr w:rsidR="000A23CE" w:rsidRPr="0043019F" w:rsidTr="000A23CE"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40" w:type="dxa"/>
          </w:tcPr>
          <w:p w:rsidR="000A23CE" w:rsidRPr="009A2E9C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0A23CE" w:rsidRPr="009A2E9C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0A23CE" w:rsidRPr="0043019F" w:rsidTr="000A23CE">
        <w:trPr>
          <w:trHeight w:val="284"/>
        </w:trPr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color w:val="000000"/>
                <w:sz w:val="24"/>
                <w:szCs w:val="24"/>
              </w:rPr>
              <w:t>Обследование обучающихся</w:t>
            </w:r>
          </w:p>
        </w:tc>
        <w:tc>
          <w:tcPr>
            <w:tcW w:w="1440" w:type="dxa"/>
          </w:tcPr>
          <w:p w:rsidR="000A23CE" w:rsidRPr="009A2E9C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23CE" w:rsidRPr="0043019F" w:rsidTr="000A23CE"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 xml:space="preserve">Развитие крупной и мелкой моторики; </w:t>
            </w:r>
            <w:proofErr w:type="spellStart"/>
            <w:r w:rsidRPr="009A2E9C">
              <w:rPr>
                <w:rFonts w:ascii="Times New Roman" w:hAnsi="Times New Roman"/>
                <w:sz w:val="24"/>
                <w:szCs w:val="24"/>
              </w:rPr>
              <w:t>графомоторных</w:t>
            </w:r>
            <w:proofErr w:type="spellEnd"/>
            <w:r w:rsidRPr="009A2E9C"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A23CE" w:rsidRPr="0043019F" w:rsidTr="000A23CE">
        <w:trPr>
          <w:trHeight w:val="279"/>
        </w:trPr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Тактильно-двигательное восприятие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23CE" w:rsidRPr="0043019F" w:rsidTr="000A23CE">
        <w:trPr>
          <w:trHeight w:val="270"/>
        </w:trPr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Кинестетическое и кинетическое развитие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23CE" w:rsidRPr="0043019F" w:rsidTr="000A23CE">
        <w:trPr>
          <w:trHeight w:val="356"/>
        </w:trPr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Восприятие формы, величины, цвета; конструирование предметов.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3CE" w:rsidRPr="0043019F" w:rsidTr="000A23CE">
        <w:trPr>
          <w:trHeight w:val="356"/>
        </w:trPr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Развитие зрительного восприятия и зрительной памяти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23CE" w:rsidRPr="0043019F" w:rsidTr="000A23CE">
        <w:trPr>
          <w:trHeight w:val="334"/>
        </w:trPr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Восприятие особых свойств предметов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23CE" w:rsidRPr="0043019F" w:rsidTr="000A23CE"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Развитие слухового восприятия и слуховой памяти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23CE" w:rsidRPr="0043019F" w:rsidTr="000A23CE"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Восприятие пространства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23CE" w:rsidRPr="0043019F" w:rsidTr="000A23CE"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9A2E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Восприятие времени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23CE" w:rsidRPr="0043019F" w:rsidTr="000A23CE"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bCs/>
                <w:sz w:val="24"/>
                <w:szCs w:val="24"/>
              </w:rPr>
              <w:t xml:space="preserve">Обследование познавательной деятельности и </w:t>
            </w:r>
            <w:proofErr w:type="spellStart"/>
            <w:r w:rsidRPr="009A2E9C">
              <w:rPr>
                <w:rFonts w:ascii="Times New Roman" w:hAnsi="Times New Roman"/>
                <w:bCs/>
                <w:sz w:val="24"/>
                <w:szCs w:val="24"/>
              </w:rPr>
              <w:t>графомоторных</w:t>
            </w:r>
            <w:proofErr w:type="spellEnd"/>
            <w:r w:rsidRPr="009A2E9C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</w:p>
        </w:tc>
        <w:tc>
          <w:tcPr>
            <w:tcW w:w="1440" w:type="dxa"/>
          </w:tcPr>
          <w:p w:rsidR="000A23CE" w:rsidRPr="000A23CE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3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23CE" w:rsidRPr="0043019F" w:rsidTr="000A23CE">
        <w:tc>
          <w:tcPr>
            <w:tcW w:w="567" w:type="dxa"/>
          </w:tcPr>
          <w:p w:rsidR="000A23CE" w:rsidRPr="009A2E9C" w:rsidRDefault="000A23CE" w:rsidP="00DE7E7B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1" w:type="dxa"/>
          </w:tcPr>
          <w:p w:rsidR="000A23CE" w:rsidRPr="009A2E9C" w:rsidRDefault="000A23CE" w:rsidP="00DE7E7B">
            <w:pPr>
              <w:spacing w:after="0" w:line="360" w:lineRule="auto"/>
              <w:ind w:firstLine="3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A2E9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</w:tcPr>
          <w:p w:rsidR="000A23CE" w:rsidRPr="009A2E9C" w:rsidRDefault="000A23C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034307" w:rsidRPr="0043019F" w:rsidRDefault="00034307" w:rsidP="00DE7E7B">
      <w:pPr>
        <w:spacing w:after="0" w:line="360" w:lineRule="auto"/>
        <w:ind w:firstLine="426"/>
        <w:rPr>
          <w:rFonts w:ascii="Times New Roman" w:hAnsi="Times New Roman"/>
          <w:bCs/>
          <w:sz w:val="28"/>
          <w:szCs w:val="28"/>
        </w:rPr>
      </w:pPr>
    </w:p>
    <w:p w:rsidR="0071109D" w:rsidRPr="0043019F" w:rsidRDefault="009A2E9C" w:rsidP="009A2E9C">
      <w:pPr>
        <w:widowControl w:val="0"/>
        <w:tabs>
          <w:tab w:val="left" w:pos="3945"/>
        </w:tabs>
        <w:suppressAutoHyphens/>
        <w:autoSpaceDE w:val="0"/>
        <w:autoSpaceDN w:val="0"/>
        <w:spacing w:after="0"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  <w:bookmarkStart w:id="5" w:name="_Toc143943335"/>
      <w:bookmarkEnd w:id="4"/>
      <w:r>
        <w:rPr>
          <w:rFonts w:ascii="Times New Roman" w:hAnsi="Times New Roman"/>
          <w:b/>
          <w:bCs/>
          <w:sz w:val="28"/>
          <w:szCs w:val="28"/>
        </w:rPr>
        <w:tab/>
      </w:r>
    </w:p>
    <w:p w:rsidR="0071109D" w:rsidRPr="0043019F" w:rsidRDefault="0071109D" w:rsidP="00DE7E7B">
      <w:pPr>
        <w:widowControl w:val="0"/>
        <w:suppressAutoHyphens/>
        <w:autoSpaceDE w:val="0"/>
        <w:autoSpaceDN w:val="0"/>
        <w:spacing w:after="0"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9A2E9C" w:rsidRDefault="0071109D" w:rsidP="009A2E9C">
      <w:pPr>
        <w:pStyle w:val="2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_Toc145023026"/>
      <w:r w:rsidRPr="009A2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ПЛАНИРУЕМЫЕ РЕЗУЛЬТАТЫ</w:t>
      </w:r>
      <w:bookmarkEnd w:id="5"/>
      <w:bookmarkEnd w:id="6"/>
    </w:p>
    <w:p w:rsidR="0071109D" w:rsidRPr="0043019F" w:rsidRDefault="0071109D" w:rsidP="0043019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3019F">
        <w:rPr>
          <w:rFonts w:ascii="Times New Roman" w:hAnsi="Times New Roman"/>
          <w:b/>
          <w:sz w:val="28"/>
          <w:szCs w:val="28"/>
        </w:rPr>
        <w:t>Личностные: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осознание себя как обучающегося, как члена семьи, одноклассника, друга;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формирование мотивации к обучению и познанию;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принятие соответствующих возрасту ценностей и социальных ролей;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положительное отношение к окружающей образовательной среде и самостоятельность при выполнении учебных заданий, поручений;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понимание личной ответственности за свои поступки.</w:t>
      </w:r>
    </w:p>
    <w:p w:rsidR="0071109D" w:rsidRPr="0043019F" w:rsidRDefault="0071109D" w:rsidP="0043019F">
      <w:pPr>
        <w:widowControl w:val="0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  <w:lang w:eastAsia="ar-SA"/>
        </w:rPr>
      </w:pPr>
      <w:r w:rsidRPr="0043019F">
        <w:rPr>
          <w:rFonts w:ascii="Times New Roman" w:eastAsia="Calibri" w:hAnsi="Times New Roman"/>
          <w:b/>
          <w:bCs/>
          <w:sz w:val="28"/>
          <w:szCs w:val="28"/>
          <w:lang w:eastAsia="ar-SA"/>
        </w:rPr>
        <w:t>Предметные:</w:t>
      </w:r>
    </w:p>
    <w:p w:rsidR="0071109D" w:rsidRPr="0043019F" w:rsidRDefault="0071109D" w:rsidP="0043019F">
      <w:pPr>
        <w:pStyle w:val="a7"/>
        <w:spacing w:line="36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43019F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целенаправленно выполнять действия по трехзвенной инструкции учителя;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000000"/>
          <w:sz w:val="28"/>
          <w:szCs w:val="28"/>
        </w:rPr>
        <w:t>различать основные цвета, геометрические формы (квадрат, круг, треугольник, овал, прямоугольник);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группировать предметы по трем признакам формы, величины, цвета с помощью учителя;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определять цвета и оттенки, используя их в игровой и продуктивной деятельности по показу;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дорисовывать незаконченные геометрические фигуры;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рисовать бордюры, выполнять графические диктанты на слух;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определять контрастные температуры предметов; различать пищевые запахи и вкусы; обозначать их словесно;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определять направление звука в пространстве; выполнять действия по звуковому сигналу; повторять простой ритмический рисунок;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выделять слова, близкие по слоговой структуре, используя помощь учителя;</w:t>
      </w:r>
    </w:p>
    <w:p w:rsidR="0071109D" w:rsidRPr="0043019F" w:rsidRDefault="0071109D" w:rsidP="009A2E9C">
      <w:pPr>
        <w:pStyle w:val="a5"/>
        <w:numPr>
          <w:ilvl w:val="0"/>
          <w:numId w:val="43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43019F">
        <w:rPr>
          <w:szCs w:val="28"/>
        </w:rPr>
        <w:t xml:space="preserve">ориентироваться в условиях практических проблемных задачах; </w:t>
      </w:r>
    </w:p>
    <w:p w:rsidR="0071109D" w:rsidRPr="0043019F" w:rsidRDefault="0071109D" w:rsidP="009A2E9C">
      <w:pPr>
        <w:pStyle w:val="a5"/>
        <w:numPr>
          <w:ilvl w:val="0"/>
          <w:numId w:val="43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43019F">
        <w:rPr>
          <w:szCs w:val="28"/>
          <w:shd w:val="clear" w:color="auto" w:fill="FFFFFF"/>
        </w:rPr>
        <w:lastRenderedPageBreak/>
        <w:t>определять предпосылки</w:t>
      </w:r>
      <w:r w:rsidRPr="0043019F">
        <w:rPr>
          <w:szCs w:val="28"/>
        </w:rPr>
        <w:t xml:space="preserve"> решения задач</w:t>
      </w:r>
      <w:r w:rsidRPr="0043019F">
        <w:rPr>
          <w:color w:val="000000"/>
          <w:szCs w:val="28"/>
          <w:shd w:val="clear" w:color="auto" w:fill="FFFFFF"/>
        </w:rPr>
        <w:t xml:space="preserve"> в наглядно- действенном плане к наглядно- образному мышлению, используя помощь учителя;</w:t>
      </w:r>
    </w:p>
    <w:p w:rsidR="0071109D" w:rsidRPr="0043019F" w:rsidRDefault="0071109D" w:rsidP="009A2E9C">
      <w:pPr>
        <w:pStyle w:val="a5"/>
        <w:numPr>
          <w:ilvl w:val="0"/>
          <w:numId w:val="43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43019F">
        <w:rPr>
          <w:bCs/>
          <w:szCs w:val="28"/>
        </w:rPr>
        <w:t xml:space="preserve">используют </w:t>
      </w:r>
      <w:r w:rsidRPr="0043019F">
        <w:rPr>
          <w:color w:val="000000"/>
          <w:szCs w:val="28"/>
          <w:shd w:val="clear" w:color="auto" w:fill="FFFFFF"/>
        </w:rPr>
        <w:t>наглядные модели и схемы на развитие воображения, используя помощь учителя.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3019F"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самостоятельно выполнять действия по трехзвенной инструкции педагога;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группировать предметы по трем признакам формы, величины, цвета;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дорисовывать незаконченные изображения;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определять цвета и оттенки, используя их в игровой и продуктивной деятельности;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узнавать, показывать, называть основные геометрические фигуры и тела (круг, квадрат, прямоугольник, шар, куб);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выделять слова, близкие по слоговой структуре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определять на ощупь поверхность предметов и обозначать в слове качества и свойства, использовать в продуктивной деятельности;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классифицировать предметы и явления на основе выделенных свойств и качеств;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сравнивать предметы по тяжести на глаз, взвешивая на руке;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действовать по звуковому сигналу;</w:t>
      </w:r>
    </w:p>
    <w:p w:rsidR="0071109D" w:rsidRPr="0043019F" w:rsidRDefault="0071109D" w:rsidP="005F492D">
      <w:pPr>
        <w:pStyle w:val="a5"/>
        <w:numPr>
          <w:ilvl w:val="0"/>
          <w:numId w:val="44"/>
        </w:numPr>
        <w:tabs>
          <w:tab w:val="left" w:pos="284"/>
        </w:tabs>
        <w:spacing w:line="360" w:lineRule="auto"/>
        <w:ind w:left="0" w:firstLine="426"/>
        <w:contextualSpacing/>
        <w:jc w:val="both"/>
        <w:rPr>
          <w:szCs w:val="28"/>
        </w:rPr>
      </w:pPr>
      <w:r w:rsidRPr="0043019F">
        <w:rPr>
          <w:szCs w:val="28"/>
        </w:rPr>
        <w:t>выполнять анализ наглядно-образных задач;</w:t>
      </w:r>
    </w:p>
    <w:p w:rsidR="0071109D" w:rsidRPr="005F492D" w:rsidRDefault="0071109D" w:rsidP="005F492D">
      <w:pPr>
        <w:pStyle w:val="a9"/>
        <w:numPr>
          <w:ilvl w:val="0"/>
          <w:numId w:val="44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F492D">
        <w:rPr>
          <w:rFonts w:ascii="Times New Roman" w:hAnsi="Times New Roman"/>
          <w:sz w:val="28"/>
          <w:szCs w:val="28"/>
          <w:shd w:val="clear" w:color="auto" w:fill="FFFFFF"/>
        </w:rPr>
        <w:t>определять предпосылки</w:t>
      </w:r>
      <w:r w:rsidRPr="005F492D">
        <w:rPr>
          <w:rFonts w:ascii="Times New Roman" w:hAnsi="Times New Roman"/>
          <w:sz w:val="28"/>
          <w:szCs w:val="28"/>
        </w:rPr>
        <w:t xml:space="preserve"> решения задач</w:t>
      </w:r>
      <w:r w:rsidRPr="005F49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наглядно- действенном плане к наглядно- образному мышлению, самостоятельно;</w:t>
      </w:r>
    </w:p>
    <w:p w:rsidR="0071109D" w:rsidRPr="005F492D" w:rsidRDefault="0071109D" w:rsidP="005F492D">
      <w:pPr>
        <w:pStyle w:val="a9"/>
        <w:numPr>
          <w:ilvl w:val="0"/>
          <w:numId w:val="44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F492D">
        <w:rPr>
          <w:rFonts w:ascii="Times New Roman" w:hAnsi="Times New Roman"/>
          <w:bCs/>
          <w:sz w:val="28"/>
          <w:szCs w:val="28"/>
        </w:rPr>
        <w:t xml:space="preserve">используют </w:t>
      </w:r>
      <w:r w:rsidRPr="005F49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наглядные модели и схемы на развитие воображения.</w:t>
      </w:r>
    </w:p>
    <w:p w:rsidR="005F492D" w:rsidRDefault="005F492D" w:rsidP="005F492D">
      <w:pPr>
        <w:tabs>
          <w:tab w:val="left" w:pos="397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1109D" w:rsidRPr="0043019F" w:rsidRDefault="0071109D" w:rsidP="005F492D">
      <w:pPr>
        <w:tabs>
          <w:tab w:val="left" w:pos="397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3019F">
        <w:rPr>
          <w:rFonts w:ascii="Times New Roman" w:hAnsi="Times New Roman"/>
          <w:b/>
          <w:sz w:val="28"/>
          <w:szCs w:val="28"/>
        </w:rPr>
        <w:lastRenderedPageBreak/>
        <w:t>Система оценки достижений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 xml:space="preserve">В соответствии с требованиями ФГОС к адаптированной основной </w:t>
      </w:r>
      <w:r w:rsidR="007D2CF8" w:rsidRPr="0043019F">
        <w:rPr>
          <w:rFonts w:ascii="Times New Roman" w:hAnsi="Times New Roman"/>
          <w:sz w:val="28"/>
          <w:szCs w:val="28"/>
        </w:rPr>
        <w:t>обще</w:t>
      </w:r>
      <w:r w:rsidRPr="0043019F">
        <w:rPr>
          <w:rFonts w:ascii="Times New Roman" w:hAnsi="Times New Roman"/>
          <w:sz w:val="28"/>
          <w:szCs w:val="28"/>
        </w:rPr>
        <w:t>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На коррекционных занятиях «</w:t>
      </w:r>
      <w:r w:rsidR="000A23CE">
        <w:rPr>
          <w:rFonts w:ascii="Times New Roman" w:hAnsi="Times New Roman"/>
          <w:sz w:val="28"/>
          <w:szCs w:val="28"/>
        </w:rPr>
        <w:t>Дефектологические занятия</w:t>
      </w:r>
      <w:r w:rsidRPr="0043019F">
        <w:rPr>
          <w:rFonts w:ascii="Times New Roman" w:hAnsi="Times New Roman"/>
          <w:sz w:val="28"/>
          <w:szCs w:val="28"/>
        </w:rPr>
        <w:t xml:space="preserve">» система оценивания является </w:t>
      </w:r>
      <w:proofErr w:type="spellStart"/>
      <w:r w:rsidRPr="0043019F">
        <w:rPr>
          <w:rFonts w:ascii="Times New Roman" w:hAnsi="Times New Roman"/>
          <w:sz w:val="28"/>
          <w:szCs w:val="28"/>
        </w:rPr>
        <w:t>безотметочной</w:t>
      </w:r>
      <w:proofErr w:type="spellEnd"/>
      <w:r w:rsidRPr="0043019F">
        <w:rPr>
          <w:rFonts w:ascii="Times New Roman" w:hAnsi="Times New Roman"/>
          <w:sz w:val="28"/>
          <w:szCs w:val="28"/>
        </w:rPr>
        <w:t>, в тоже время учитель-дефектолог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7D2CF8" w:rsidRPr="0043019F" w:rsidRDefault="0071109D" w:rsidP="0043019F">
      <w:pPr>
        <w:tabs>
          <w:tab w:val="left" w:pos="100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 xml:space="preserve">Текущий контроль осуществляется на коррекционных занятиях в форме тестирования. Итоговые работы могут состоять из группового и индивидуального обследования. </w:t>
      </w:r>
    </w:p>
    <w:p w:rsidR="0071109D" w:rsidRPr="0043019F" w:rsidRDefault="0071109D" w:rsidP="0043019F">
      <w:pPr>
        <w:tabs>
          <w:tab w:val="left" w:pos="100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 xml:space="preserve">Учитель-дефектолог анализирует специфические ошибки и строит дальнейшую коррекционную работу с учетом частотности допускаемых ошибок. Заполняется протокол на обучающегося. Проводится мониторинг </w:t>
      </w:r>
      <w:proofErr w:type="spellStart"/>
      <w:r w:rsidRPr="0043019F">
        <w:rPr>
          <w:rFonts w:ascii="Times New Roman" w:hAnsi="Times New Roman"/>
          <w:sz w:val="28"/>
          <w:szCs w:val="28"/>
        </w:rPr>
        <w:t>графомоторных</w:t>
      </w:r>
      <w:proofErr w:type="spellEnd"/>
      <w:r w:rsidRPr="0043019F">
        <w:rPr>
          <w:rFonts w:ascii="Times New Roman" w:hAnsi="Times New Roman"/>
          <w:sz w:val="28"/>
          <w:szCs w:val="28"/>
        </w:rPr>
        <w:t xml:space="preserve"> навыков и познавательной сферы: первичное (на начало года); итоговое (конец года).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 xml:space="preserve">В основу организации процедуры коррекционного мониторинга по развитию психомоторики и сенсорных процессов обучающихся положены методики Е.А. </w:t>
      </w:r>
      <w:proofErr w:type="spellStart"/>
      <w:r w:rsidRPr="0043019F">
        <w:rPr>
          <w:rFonts w:ascii="Times New Roman" w:hAnsi="Times New Roman"/>
          <w:sz w:val="28"/>
          <w:szCs w:val="28"/>
        </w:rPr>
        <w:t>Стребелевой</w:t>
      </w:r>
      <w:proofErr w:type="spellEnd"/>
      <w:r w:rsidRPr="0043019F">
        <w:rPr>
          <w:rFonts w:ascii="Times New Roman" w:hAnsi="Times New Roman"/>
          <w:sz w:val="28"/>
          <w:szCs w:val="28"/>
        </w:rPr>
        <w:t xml:space="preserve">, Н.И. </w:t>
      </w:r>
      <w:proofErr w:type="spellStart"/>
      <w:proofErr w:type="gramStart"/>
      <w:r w:rsidRPr="0043019F">
        <w:rPr>
          <w:rFonts w:ascii="Times New Roman" w:hAnsi="Times New Roman"/>
          <w:sz w:val="28"/>
          <w:szCs w:val="28"/>
        </w:rPr>
        <w:t>Озерецкого</w:t>
      </w:r>
      <w:proofErr w:type="spellEnd"/>
      <w:r w:rsidRPr="0043019F">
        <w:rPr>
          <w:rFonts w:ascii="Times New Roman" w:hAnsi="Times New Roman"/>
          <w:sz w:val="28"/>
          <w:szCs w:val="28"/>
        </w:rPr>
        <w:t>,  М.О.</w:t>
      </w:r>
      <w:proofErr w:type="gramEnd"/>
      <w:r w:rsidRPr="0043019F">
        <w:rPr>
          <w:rFonts w:ascii="Times New Roman" w:hAnsi="Times New Roman"/>
          <w:sz w:val="28"/>
          <w:szCs w:val="28"/>
        </w:rPr>
        <w:t xml:space="preserve"> Гуревич, А.Р. </w:t>
      </w:r>
      <w:proofErr w:type="spellStart"/>
      <w:r w:rsidRPr="0043019F">
        <w:rPr>
          <w:rFonts w:ascii="Times New Roman" w:hAnsi="Times New Roman"/>
          <w:sz w:val="28"/>
          <w:szCs w:val="28"/>
        </w:rPr>
        <w:t>Лурия</w:t>
      </w:r>
      <w:proofErr w:type="spellEnd"/>
      <w:r w:rsidRPr="0043019F">
        <w:rPr>
          <w:rFonts w:ascii="Times New Roman" w:hAnsi="Times New Roman"/>
          <w:sz w:val="28"/>
          <w:szCs w:val="28"/>
        </w:rPr>
        <w:t>, М.М. Семаго.</w:t>
      </w:r>
    </w:p>
    <w:p w:rsidR="0071109D" w:rsidRPr="0043019F" w:rsidRDefault="0071109D" w:rsidP="0043019F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1109D" w:rsidRPr="0043019F" w:rsidRDefault="0071109D" w:rsidP="0043019F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71109D" w:rsidRPr="0043019F" w:rsidRDefault="0071109D" w:rsidP="0043019F">
      <w:pPr>
        <w:widowControl w:val="0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  <w:lang w:eastAsia="ar-SA"/>
        </w:rPr>
      </w:pPr>
    </w:p>
    <w:p w:rsidR="0071109D" w:rsidRPr="0043019F" w:rsidRDefault="0071109D" w:rsidP="0043019F">
      <w:pPr>
        <w:pStyle w:val="a9"/>
        <w:widowControl w:val="0"/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:rsidR="0071109D" w:rsidRPr="0043019F" w:rsidRDefault="0071109D" w:rsidP="0043019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eastAsia="Calibri" w:hAnsi="Times New Roman"/>
          <w:bCs/>
          <w:sz w:val="28"/>
          <w:szCs w:val="28"/>
          <w:lang w:eastAsia="ar-SA"/>
        </w:rPr>
      </w:pPr>
    </w:p>
    <w:p w:rsidR="00034307" w:rsidRPr="0043019F" w:rsidRDefault="00034307" w:rsidP="00577EB8">
      <w:pPr>
        <w:spacing w:after="0" w:line="360" w:lineRule="auto"/>
        <w:ind w:firstLine="426"/>
        <w:rPr>
          <w:rFonts w:ascii="Times New Roman" w:hAnsi="Times New Roman"/>
          <w:bCs/>
          <w:sz w:val="28"/>
          <w:szCs w:val="28"/>
        </w:rPr>
      </w:pPr>
    </w:p>
    <w:p w:rsidR="006A5814" w:rsidRPr="007D2CF8" w:rsidRDefault="006A5814" w:rsidP="005F492D">
      <w:pPr>
        <w:suppressAutoHyphens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ar-SA"/>
        </w:rPr>
        <w:sectPr w:rsidR="006A5814" w:rsidRPr="007D2CF8" w:rsidSect="009A2E9C">
          <w:footerReference w:type="default" r:id="rId9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71109D" w:rsidRPr="008E48B9" w:rsidRDefault="0071109D" w:rsidP="008E48B9">
      <w:pPr>
        <w:pStyle w:val="2"/>
        <w:numPr>
          <w:ilvl w:val="0"/>
          <w:numId w:val="35"/>
        </w:numPr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en-US" w:eastAsia="ar-SA"/>
        </w:rPr>
      </w:pPr>
      <w:bookmarkStart w:id="7" w:name="_Toc145023027"/>
      <w:r w:rsidRPr="008E48B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ar-SA"/>
        </w:rPr>
        <w:lastRenderedPageBreak/>
        <w:t>ТЕМАТИЧЕСКОЕ ПЛАНИРОВАНИЕ</w:t>
      </w:r>
      <w:bookmarkEnd w:id="7"/>
    </w:p>
    <w:p w:rsidR="00034307" w:rsidRDefault="00034307" w:rsidP="001F51A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899"/>
        <w:gridCol w:w="3160"/>
        <w:gridCol w:w="899"/>
        <w:gridCol w:w="3829"/>
        <w:gridCol w:w="3023"/>
        <w:gridCol w:w="3594"/>
      </w:tblGrid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B97" w:rsidRPr="007C62FC" w:rsidRDefault="00540B97" w:rsidP="00F8135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Кол-во</w:t>
            </w:r>
            <w:r w:rsidRPr="007C62FC">
              <w:rPr>
                <w:rFonts w:ascii="Times New Roman" w:hAnsi="Times New Roman"/>
                <w:sz w:val="24"/>
                <w:szCs w:val="24"/>
              </w:rPr>
              <w:br/>
              <w:t>часов</w:t>
            </w:r>
          </w:p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21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  <w:r w:rsidR="00604E5C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</w:p>
          <w:p w:rsidR="00604E5C" w:rsidRPr="00604E5C" w:rsidRDefault="00604E5C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540B97" w:rsidRPr="008E0839" w:rsidTr="00FD26BF">
        <w:trPr>
          <w:tblCellSpacing w:w="15" w:type="dxa"/>
          <w:jc w:val="center"/>
        </w:trPr>
        <w:tc>
          <w:tcPr>
            <w:tcW w:w="28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B97" w:rsidRPr="007C62FC" w:rsidRDefault="007C62FC" w:rsidP="00F8135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Обследование </w:t>
            </w:r>
            <w:r w:rsidR="00540B97" w:rsidRPr="007C62FC">
              <w:rPr>
                <w:rStyle w:val="a4"/>
                <w:rFonts w:ascii="Times New Roman" w:hAnsi="Times New Roman"/>
                <w:sz w:val="24"/>
                <w:szCs w:val="24"/>
              </w:rPr>
              <w:t>- 2 часа</w:t>
            </w:r>
          </w:p>
        </w:tc>
      </w:tr>
      <w:tr w:rsidR="00F81357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C62FC" w:rsidRDefault="00F81357" w:rsidP="00F81357">
            <w:pPr>
              <w:pStyle w:val="a7"/>
              <w:jc w:val="center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1-2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56A84" w:rsidRDefault="00604E5C" w:rsidP="00F81357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33322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56A84" w:rsidRDefault="00F81357" w:rsidP="00F81357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6A84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56A84" w:rsidRDefault="00604E5C" w:rsidP="00F81357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33322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 xml:space="preserve">Обследование </w:t>
            </w: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обучающихся</w:t>
            </w:r>
            <w:r w:rsidRPr="00C33322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, комплектование групп для коррекционных занятий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0F0873" w:rsidRDefault="00604E5C" w:rsidP="00F81357">
            <w:pPr>
              <w:tabs>
                <w:tab w:val="left" w:pos="6810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33322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дифференцированные </w:t>
            </w:r>
            <w:proofErr w:type="gramStart"/>
            <w:r w:rsidRPr="00C33322">
              <w:rPr>
                <w:rFonts w:ascii="Times New Roman" w:hAnsi="Times New Roman"/>
                <w:bCs/>
                <w:sz w:val="24"/>
                <w:szCs w:val="24"/>
              </w:rPr>
              <w:t>задания  при</w:t>
            </w:r>
            <w:proofErr w:type="gramEnd"/>
            <w:r w:rsidRPr="00C33322">
              <w:rPr>
                <w:rFonts w:ascii="Times New Roman" w:hAnsi="Times New Roman"/>
                <w:bCs/>
                <w:sz w:val="24"/>
                <w:szCs w:val="24"/>
              </w:rPr>
              <w:t xml:space="preserve"> оказании помощи учителя  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0F0873" w:rsidRDefault="00604E5C" w:rsidP="00F81357">
            <w:pPr>
              <w:tabs>
                <w:tab w:val="left" w:pos="6810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33322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большинство заданий самостоятельно  </w:t>
            </w:r>
          </w:p>
        </w:tc>
      </w:tr>
      <w:tr w:rsidR="006A5C2F" w:rsidRPr="008E0839" w:rsidTr="005F492D">
        <w:trPr>
          <w:trHeight w:val="209"/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7D2CF8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крупной и мелкой моторики; </w:t>
            </w:r>
            <w:proofErr w:type="spellStart"/>
            <w:r w:rsidRPr="007D2CF8">
              <w:rPr>
                <w:rFonts w:ascii="Times New Roman" w:hAnsi="Times New Roman"/>
                <w:b/>
                <w:bCs/>
                <w:sz w:val="24"/>
                <w:szCs w:val="24"/>
              </w:rPr>
              <w:t>графомоторных</w:t>
            </w:r>
            <w:proofErr w:type="spellEnd"/>
            <w:r w:rsidRPr="007D2C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навыков</w:t>
            </w:r>
            <w:r w:rsidR="006A5C2F"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7EA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6A5C2F" w:rsidRPr="007C62F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5F492D" w:rsidRPr="008E0839" w:rsidTr="00FD26BF">
        <w:trPr>
          <w:trHeight w:val="1962"/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Выполнение сложных подражательных движений за учителем с постепенным увеличением темпа.</w:t>
            </w:r>
          </w:p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Смена видов движения по сигналу. Упражнения на сочетание речи с движением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Выполнение сложных подражательных движений за учителем с постепенным увеличением темпа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 сложные подражательные движения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Выполняют упражнения на сочетание речи с движением</w:t>
            </w:r>
          </w:p>
        </w:tc>
      </w:tr>
      <w:tr w:rsidR="00313EB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3EBF" w:rsidRPr="007C62FC" w:rsidRDefault="00CF26CE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3EBF" w:rsidRPr="007C62FC" w:rsidRDefault="00313EBF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Обучение целенаправленным действиям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двухзвенной инструкции учителя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3EBF" w:rsidRPr="007C62FC" w:rsidRDefault="00313E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3EBF" w:rsidRPr="007C62FC" w:rsidRDefault="00313EBF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действий по инструкции учителя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 (2 шага вперед — поворот направо и т. д.)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3EBF" w:rsidRPr="007C62FC" w:rsidRDefault="00313EBF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по инструкции учителя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3EBF" w:rsidRPr="007C62FC" w:rsidRDefault="00313EBF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Выполняют </w:t>
            </w: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действия  по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инструкции учителя 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>(3 шага вперед — поворот направо</w:t>
            </w: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CC613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Вырезание ножницами из бумаги по шаблону предметных изображений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Вырезание ножницами из бумаги по шаблону предметных изображений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Вырезают </w:t>
            </w: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из бумаги по контуру предметные изображении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Концентрируют внимание на задании. Владеют приемами вырезания</w:t>
            </w: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CC613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Штриховка в разных направлениях и рисование по трафарету предметных изображений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Штриховка в разных направлениях, с различной силой движения руки; штриховка различными видами линий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Раскрашивают рисунок, </w:t>
            </w:r>
            <w:proofErr w:type="gramStart"/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выполняют  штриховку</w:t>
            </w:r>
            <w:proofErr w:type="gramEnd"/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в разных направлениях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Раскрашивают рисунок, выполняют ь штриховку в разных направлениях. Умеют координировать движения рук при письме</w:t>
            </w: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CC613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Графический диктант 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1F6D55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540B97" w:rsidRPr="007C62FC">
              <w:rPr>
                <w:rFonts w:ascii="Times New Roman" w:hAnsi="Times New Roman"/>
                <w:sz w:val="24"/>
                <w:szCs w:val="24"/>
              </w:rPr>
              <w:t>графического диктанта</w:t>
            </w:r>
          </w:p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(зрительный и на слух)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Ориентируются в пространственных понятиях, удерживать и фиксировать взгляд на пространстве листа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Выполняют графические работы под диктовку (зрительный и на слух)</w:t>
            </w: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CC613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Упражнения на синхронность работы обеих рук (работа со шнуром, нанизывание бус)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Выполнение упражнений на синхронность работы обеих рук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Умеют выполнять упражнения на синхронность работы обеих рук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Выполняют упражнения на синхронность работы обеих рук самостоятельно</w:t>
            </w: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CC613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Работа в технике объемной и «рваной» аппликации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Работа в технике объемной и «рваной» аппликации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Умеют составлять целое из разных частей, а также составлять целое из отдельных частей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540B97" w:rsidP="007C62FC">
            <w:pPr>
              <w:pStyle w:val="a7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Соотносят части изображений по размеру, расцветке. </w:t>
            </w:r>
          </w:p>
          <w:p w:rsidR="006A5C2F" w:rsidRPr="007C62FC" w:rsidRDefault="00540B97" w:rsidP="007C62FC">
            <w:pPr>
              <w:pStyle w:val="a7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Умеют работать вместе на одном листе бумаги, быстро ориен</w:t>
            </w:r>
            <w:r w:rsidR="006A5C2F"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тироваться на этом пространстве</w:t>
            </w:r>
          </w:p>
        </w:tc>
      </w:tr>
      <w:tr w:rsidR="006A5C2F" w:rsidRPr="008E0839" w:rsidTr="005F492D">
        <w:trPr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6A5C2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sz w:val="24"/>
                <w:szCs w:val="24"/>
              </w:rPr>
              <w:t>Тактильно-двигательное восприятие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F26C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C62FC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  <w:r w:rsidR="00CC61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Определение на ощупь предметов с разными свойствами (мягкие, </w:t>
            </w:r>
            <w:r w:rsidRPr="007C62FC">
              <w:rPr>
                <w:rFonts w:ascii="Times New Roman" w:hAnsi="Times New Roman"/>
                <w:sz w:val="24"/>
                <w:szCs w:val="24"/>
              </w:rPr>
              <w:lastRenderedPageBreak/>
              <w:t>жесткие, холодные, теплые, крупные, мелкие)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Определение на ощупь предметов с разными свойствами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Умеют определять на ощупь предметы с разными свойствами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Определяют на ощупь предметов с разными свойствами (мягкие, жесткие, </w:t>
            </w:r>
            <w:r w:rsidRPr="007C62FC">
              <w:rPr>
                <w:rFonts w:ascii="Times New Roman" w:hAnsi="Times New Roman"/>
                <w:sz w:val="24"/>
                <w:szCs w:val="24"/>
              </w:rPr>
              <w:lastRenderedPageBreak/>
              <w:t>холодные, теплые, крупные, мелкие</w:t>
            </w: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CC6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Работа с пластилином (раскатывание, скатывание, вдавливание). Лепка «Овощи»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 Работа с пластилином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Умеют создавать разные</w:t>
            </w: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образы </w:t>
            </w:r>
            <w:proofErr w:type="gramStart"/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на  основе</w:t>
            </w:r>
            <w:proofErr w:type="gramEnd"/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преобразования</w:t>
            </w: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форм</w:t>
            </w: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творческого</w:t>
            </w: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C62F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воображения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Используют разные приемы лепки</w:t>
            </w:r>
          </w:p>
        </w:tc>
      </w:tr>
      <w:tr w:rsidR="006A5C2F" w:rsidRPr="008E0839" w:rsidTr="00FD26BF">
        <w:trPr>
          <w:tblCellSpacing w:w="15" w:type="dxa"/>
          <w:jc w:val="center"/>
        </w:trPr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  <w:r w:rsidR="00CC61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Игры с сюжетной мозаикой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Выкладывание сюжетных картинок </w:t>
            </w: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из  мозаики</w:t>
            </w:r>
            <w:proofErr w:type="gramEnd"/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Умеют группировать детали по цвету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Выкладывают детали по образцу самостоятельно</w:t>
            </w:r>
          </w:p>
        </w:tc>
      </w:tr>
    </w:tbl>
    <w:p w:rsidR="005F492D" w:rsidRDefault="005F492D">
      <w:r>
        <w:br w:type="page"/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805"/>
        <w:gridCol w:w="2823"/>
        <w:gridCol w:w="799"/>
        <w:gridCol w:w="3044"/>
        <w:gridCol w:w="3406"/>
        <w:gridCol w:w="4527"/>
      </w:tblGrid>
      <w:tr w:rsidR="00540B97" w:rsidRPr="008E0839" w:rsidTr="005F492D">
        <w:trPr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Кинестетическое и кинетическое развитие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7E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C62FC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FD26BF" w:rsidRPr="008E0839" w:rsidTr="00FD26BF">
        <w:trPr>
          <w:tblCellSpacing w:w="15" w:type="dxa"/>
          <w:jc w:val="center"/>
        </w:trPr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Движения и позы верхних и нижних конечностей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по инструкции педагога. </w:t>
            </w:r>
            <w:proofErr w:type="spellStart"/>
            <w:r w:rsidRPr="007C62FC">
              <w:rPr>
                <w:rFonts w:ascii="Times New Roman" w:hAnsi="Times New Roman"/>
                <w:sz w:val="24"/>
                <w:szCs w:val="24"/>
              </w:rPr>
              <w:t>Логоритмические</w:t>
            </w:r>
            <w:r w:rsidR="006A5C2F" w:rsidRPr="007C62FC">
              <w:rPr>
                <w:rFonts w:ascii="Times New Roman" w:hAnsi="Times New Roman"/>
                <w:sz w:val="24"/>
                <w:szCs w:val="24"/>
              </w:rPr>
              <w:t>игры</w:t>
            </w:r>
            <w:proofErr w:type="spellEnd"/>
            <w:r w:rsidR="006A5C2F" w:rsidRPr="007C62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Инсценировка  движений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 разных животных</w:t>
            </w:r>
          </w:p>
        </w:tc>
        <w:tc>
          <w:tcPr>
            <w:tcW w:w="1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>нсценируют  движения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="00313EBF">
              <w:rPr>
                <w:rFonts w:ascii="Times New Roman" w:hAnsi="Times New Roman"/>
                <w:sz w:val="24"/>
                <w:szCs w:val="24"/>
              </w:rPr>
              <w:t>зных животных с помощью учителя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Инсцинируют</w:t>
            </w:r>
            <w:proofErr w:type="spellEnd"/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 xml:space="preserve"> движения разных животных </w:t>
            </w:r>
          </w:p>
        </w:tc>
      </w:tr>
      <w:tr w:rsidR="00FD26BF" w:rsidRPr="008E0839" w:rsidTr="00FD26BF">
        <w:trPr>
          <w:tblCellSpacing w:w="15" w:type="dxa"/>
          <w:jc w:val="center"/>
        </w:trPr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Движения и </w:t>
            </w: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позы  тела</w:t>
            </w:r>
            <w:proofErr w:type="gramEnd"/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Имитирование движений, игры «Море волнуется», «Зеркало»</w:t>
            </w:r>
          </w:p>
        </w:tc>
        <w:tc>
          <w:tcPr>
            <w:tcW w:w="1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Имитируют движения</w:t>
            </w:r>
            <w:r w:rsidR="00313EBF">
              <w:rPr>
                <w:rFonts w:ascii="Times New Roman" w:hAnsi="Times New Roman"/>
                <w:sz w:val="24"/>
                <w:szCs w:val="24"/>
              </w:rPr>
              <w:t xml:space="preserve"> по показу учителя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Умеют имитировать движения и позы тела</w:t>
            </w:r>
          </w:p>
        </w:tc>
      </w:tr>
      <w:tr w:rsidR="006A5C2F" w:rsidRPr="008E0839" w:rsidTr="005F492D">
        <w:trPr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6A5C2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sz w:val="24"/>
                <w:szCs w:val="24"/>
              </w:rPr>
              <w:t>Восприятие формы, величины, цвета; конструирование предметов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C62FC">
              <w:rPr>
                <w:rFonts w:ascii="Times New Roman" w:hAnsi="Times New Roman"/>
                <w:b/>
                <w:sz w:val="24"/>
                <w:szCs w:val="24"/>
              </w:rPr>
              <w:t>5 часов</w:t>
            </w:r>
          </w:p>
        </w:tc>
      </w:tr>
      <w:tr w:rsidR="00FD26BF" w:rsidRPr="008E0839" w:rsidTr="00FD26BF">
        <w:trPr>
          <w:tblCellSpacing w:w="15" w:type="dxa"/>
          <w:jc w:val="center"/>
        </w:trPr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Группировка предметов по самостоятельно выделенному признаку; обозначение словом. Сравнение и группировка предметов по форме, величине и цвету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Группировка предметов по самостоятельно выделенному признаку</w:t>
            </w:r>
          </w:p>
        </w:tc>
        <w:tc>
          <w:tcPr>
            <w:tcW w:w="1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Группируют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 предметы по самостоятельно выделенному признаку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Сравнивают и группируют предметы по форме, величине и цвету</w:t>
            </w:r>
          </w:p>
        </w:tc>
      </w:tr>
      <w:tr w:rsidR="00FD26BF" w:rsidRPr="008E0839" w:rsidTr="00FD26BF">
        <w:trPr>
          <w:tblCellSpacing w:w="15" w:type="dxa"/>
          <w:jc w:val="center"/>
        </w:trPr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BF" w:rsidRPr="008E0839" w:rsidTr="00FD26BF">
        <w:trPr>
          <w:tblCellSpacing w:w="15" w:type="dxa"/>
          <w:jc w:val="center"/>
        </w:trPr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Сравнение и обозначение словом величины разных предметов по двум параметрам (длинный и </w:t>
            </w:r>
            <w:r w:rsidR="006A5C2F" w:rsidRPr="007C62FC">
              <w:rPr>
                <w:rFonts w:ascii="Times New Roman" w:hAnsi="Times New Roman"/>
                <w:sz w:val="24"/>
                <w:szCs w:val="24"/>
              </w:rPr>
              <w:t>широкий, узкий и короткий и т. д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Сравнение и обозначение словом величины разных предметов по двум параметрам</w:t>
            </w:r>
          </w:p>
        </w:tc>
        <w:tc>
          <w:tcPr>
            <w:tcW w:w="1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Умеют использовать простые мерки для измерения предмета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Используют простые мерки для измерения и сопоставления отдельных параметров предмета (по длине, ширине, высоте)</w:t>
            </w:r>
          </w:p>
        </w:tc>
      </w:tr>
      <w:tr w:rsidR="00FD26BF" w:rsidRPr="008E0839" w:rsidTr="00FD26BF">
        <w:trPr>
          <w:tblCellSpacing w:w="15" w:type="dxa"/>
          <w:jc w:val="center"/>
        </w:trPr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«Составь геометрическую фигуру» (из ее частей)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Конструирование форм предметов</w:t>
            </w:r>
          </w:p>
        </w:tc>
        <w:tc>
          <w:tcPr>
            <w:tcW w:w="1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Воспринимают изображения, составленные из </w:t>
            </w:r>
            <w:r w:rsidRPr="007C62FC">
              <w:rPr>
                <w:rFonts w:ascii="Times New Roman" w:hAnsi="Times New Roman"/>
                <w:sz w:val="24"/>
                <w:szCs w:val="24"/>
              </w:rPr>
              <w:lastRenderedPageBreak/>
              <w:t>геометр</w:t>
            </w:r>
            <w:r w:rsidR="00313EBF">
              <w:rPr>
                <w:rFonts w:ascii="Times New Roman" w:hAnsi="Times New Roman"/>
                <w:sz w:val="24"/>
                <w:szCs w:val="24"/>
              </w:rPr>
              <w:t>ических фигур с помощью учителя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lastRenderedPageBreak/>
              <w:t>Называют геометрические фигуры, из которых состоит рисунок</w:t>
            </w:r>
          </w:p>
        </w:tc>
      </w:tr>
      <w:tr w:rsidR="00FD26BF" w:rsidRPr="008E0839" w:rsidTr="00FD26BF">
        <w:trPr>
          <w:tblCellSpacing w:w="15" w:type="dxa"/>
          <w:jc w:val="center"/>
        </w:trPr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7C62FC">
              <w:rPr>
                <w:rFonts w:ascii="Times New Roman" w:hAnsi="Times New Roman"/>
                <w:sz w:val="24"/>
                <w:szCs w:val="24"/>
              </w:rPr>
              <w:t>сериационных</w:t>
            </w:r>
            <w:proofErr w:type="spellEnd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 рядов по величине из 4-5 предметов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Развитие сенсорных эталонов величины</w:t>
            </w:r>
          </w:p>
        </w:tc>
        <w:tc>
          <w:tcPr>
            <w:tcW w:w="1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Сравнивают фигуры (изображения) по параметрам величины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Сравнивают 4—5 предметов по длине и ширине</w:t>
            </w:r>
          </w:p>
        </w:tc>
      </w:tr>
      <w:tr w:rsidR="00FD26BF" w:rsidRPr="008E0839" w:rsidTr="00FD26BF">
        <w:trPr>
          <w:trHeight w:val="1314"/>
          <w:tblCellSpacing w:w="15" w:type="dxa"/>
          <w:jc w:val="center"/>
        </w:trPr>
        <w:tc>
          <w:tcPr>
            <w:tcW w:w="24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Различение цветов и оттенков</w:t>
            </w:r>
          </w:p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Подбор оттенков к основным цветам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Различие цвета и оттенков</w:t>
            </w:r>
          </w:p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Подбор оттенков к основным цветам.  Подбор оттенков к основным цветам</w:t>
            </w:r>
          </w:p>
        </w:tc>
        <w:tc>
          <w:tcPr>
            <w:tcW w:w="110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Различают цвета и оттенки с опорой на образец. Подбирают оттенки по образцу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492D" w:rsidRPr="007C62FC" w:rsidRDefault="005F492D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Различают и подбирают оттенки к основным цветам самостоятельно</w:t>
            </w:r>
          </w:p>
        </w:tc>
      </w:tr>
    </w:tbl>
    <w:p w:rsidR="005F492D" w:rsidRDefault="005F492D">
      <w:r>
        <w:br w:type="page"/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89"/>
        <w:gridCol w:w="2768"/>
        <w:gridCol w:w="781"/>
        <w:gridCol w:w="2990"/>
        <w:gridCol w:w="4877"/>
        <w:gridCol w:w="3199"/>
      </w:tblGrid>
      <w:tr w:rsidR="006A5C2F" w:rsidRPr="008E0839" w:rsidTr="005F492D">
        <w:trPr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7D2CF8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Развитие зрительного восприятия и зрительной памяти</w:t>
            </w:r>
            <w:r w:rsidR="006A5C2F"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7EA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A5C2F" w:rsidRPr="007C62F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зрительного анализа и синтеза предметов из 4-5 </w:t>
            </w:r>
            <w:r w:rsidR="00313EBF">
              <w:rPr>
                <w:rFonts w:ascii="Times New Roman" w:hAnsi="Times New Roman"/>
                <w:sz w:val="24"/>
                <w:szCs w:val="24"/>
              </w:rPr>
              <w:t xml:space="preserve">деталей 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Формирование навыков зрительного анализа и синтеза предметов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 xml:space="preserve">Умеют 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 формировать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 навыки зрительного анализа и синтеза </w:t>
            </w:r>
            <w:r w:rsidR="00313EBF">
              <w:rPr>
                <w:rFonts w:ascii="Times New Roman" w:hAnsi="Times New Roman"/>
                <w:sz w:val="24"/>
                <w:szCs w:val="24"/>
              </w:rPr>
              <w:t>предметов по инструкции учителя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Формируют навыки зрительного анализа и синтеза предметов, состоящих из 5 деталей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6A5C2F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Развитие зрительной памяти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Развитие зрительной памяти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 xml:space="preserve">Умеют выполнять </w:t>
            </w:r>
            <w:r w:rsidR="006A5C2F" w:rsidRPr="007C62FC">
              <w:rPr>
                <w:rFonts w:ascii="Times New Roman" w:hAnsi="Times New Roman"/>
                <w:bCs/>
                <w:sz w:val="24"/>
                <w:szCs w:val="24"/>
              </w:rPr>
              <w:t>упражнения на зрительную память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зрительну</w:t>
            </w:r>
            <w:r w:rsidR="006A5C2F" w:rsidRPr="007C62FC">
              <w:rPr>
                <w:rFonts w:ascii="Times New Roman" w:hAnsi="Times New Roman"/>
                <w:bCs/>
                <w:sz w:val="24"/>
                <w:szCs w:val="24"/>
              </w:rPr>
              <w:t xml:space="preserve">ю память по инструкции </w:t>
            </w:r>
            <w:r w:rsidR="00313EBF">
              <w:rPr>
                <w:rFonts w:ascii="Times New Roman" w:hAnsi="Times New Roman"/>
                <w:bCs/>
                <w:sz w:val="24"/>
                <w:szCs w:val="24"/>
              </w:rPr>
              <w:t>учителя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Различение наложенных изображений предметов (5-6 предметов)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CC613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Различие наложенных изображений предметов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 xml:space="preserve">Умеют 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 различать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 наложенные изображения предметов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Различают наложенные изображения предметов (3-4 изображений)</w:t>
            </w:r>
          </w:p>
        </w:tc>
      </w:tr>
      <w:tr w:rsidR="006A5C2F" w:rsidRPr="008E0839" w:rsidTr="005F492D">
        <w:trPr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6A5C2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sz w:val="24"/>
                <w:szCs w:val="24"/>
              </w:rPr>
              <w:t>Восприятие особых свойств предметов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7EA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C62F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D3141" w:rsidRPr="007C62FC" w:rsidRDefault="00BD3141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Развитие тактильно-двигательного восприятия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jc w:val="center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Сравнение мешочки на ощупь «Найди такой же»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Узнают знакомый предмет на ощупь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3141" w:rsidRPr="007C62FC" w:rsidRDefault="00BD3141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Узнают знакомый предмет на ощупь. Определяют фактуры предмета: шершавый, гладкий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Развитие осязания (температурные ощущения). Приборы измерения температуры (градусник)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Определение температуры предмета (по картинке) 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Определяют по инструкции холодную, тёплую, горячую воду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Различают температуры </w:t>
            </w:r>
            <w:r w:rsidR="00313EBF">
              <w:rPr>
                <w:rFonts w:ascii="Times New Roman" w:hAnsi="Times New Roman"/>
                <w:sz w:val="24"/>
                <w:szCs w:val="24"/>
              </w:rPr>
              <w:t>предмета на ощупь</w:t>
            </w:r>
            <w:r w:rsidR="005F492D" w:rsidRPr="005F492D">
              <w:rPr>
                <w:rFonts w:ascii="Times New Roman" w:hAnsi="Times New Roman"/>
                <w:sz w:val="24"/>
                <w:szCs w:val="24"/>
              </w:rPr>
              <w:t>.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 Определяют температуры предмета по картинке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Восприятие чувства тяжести от разных предметов (вата, гвозди, брусок и т. д.), словесное обозначение барических ощущений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Сравнение предметов, имеющих разную массу. Использование слов «тяжелее», «легче», «такой же массы»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Сравнивают  предметы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>, имеющие</w:t>
            </w:r>
            <w:r w:rsidR="00313EBF">
              <w:rPr>
                <w:rFonts w:ascii="Times New Roman" w:hAnsi="Times New Roman"/>
                <w:sz w:val="24"/>
                <w:szCs w:val="24"/>
              </w:rPr>
              <w:t xml:space="preserve"> разную массу с помощью учителя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Используют слова «тяжелее», «легче», «такой же массы». Сравнивают предметы, имеющие разную массу самостоятельно</w:t>
            </w:r>
          </w:p>
        </w:tc>
      </w:tr>
      <w:tr w:rsidR="006A5C2F" w:rsidRPr="008E0839" w:rsidTr="005F492D">
        <w:trPr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7D2CF8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Развитие слухового восприятия и слуховой памяти</w:t>
            </w:r>
            <w:r w:rsidR="006A5C2F"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7E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A5C2F" w:rsidRPr="007C62F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Развитие умения прислушиваться и различать шумы по громкости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Работа с шумовыми коробочками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Развивают  умение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 прислушиваться и р</w:t>
            </w:r>
            <w:r w:rsidR="00313EBF">
              <w:rPr>
                <w:rFonts w:ascii="Times New Roman" w:hAnsi="Times New Roman"/>
                <w:sz w:val="24"/>
                <w:szCs w:val="24"/>
              </w:rPr>
              <w:t>азличать шумы с помощью учителя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Развивают умения прислушиваться и различать шумы по громкости</w:t>
            </w:r>
          </w:p>
        </w:tc>
      </w:tr>
      <w:tr w:rsidR="00823BA0" w:rsidRPr="008E0839" w:rsidTr="00FD26BF">
        <w:trPr>
          <w:trHeight w:val="1671"/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Различение мелодии по характеру (веселая, грустная)</w:t>
            </w:r>
            <w:r w:rsidR="006A5C2F" w:rsidRPr="007C62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Звуковая имитация (подражание звукам окружающей среды)</w:t>
            </w:r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Развитие чувства ритма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Прослушивание музыкальных произведений.</w:t>
            </w:r>
          </w:p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Подражание звукам окружающей среды</w:t>
            </w:r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Развитие чувства ритма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23BA0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Различают мелодии по </w:t>
            </w: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характеру </w:t>
            </w:r>
            <w:r w:rsidR="00313EBF">
              <w:rPr>
                <w:rFonts w:ascii="Times New Roman" w:hAnsi="Times New Roman"/>
                <w:bCs/>
                <w:sz w:val="24"/>
                <w:szCs w:val="24"/>
              </w:rPr>
              <w:t xml:space="preserve"> по</w:t>
            </w:r>
            <w:proofErr w:type="gramEnd"/>
            <w:r w:rsidR="00313EBF">
              <w:rPr>
                <w:rFonts w:ascii="Times New Roman" w:hAnsi="Times New Roman"/>
                <w:bCs/>
                <w:sz w:val="24"/>
                <w:szCs w:val="24"/>
              </w:rPr>
              <w:t xml:space="preserve"> инструкции учителя</w:t>
            </w:r>
            <w:r w:rsidR="00823B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0B97" w:rsidRPr="007C62FC" w:rsidRDefault="00823BA0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ритм мелодий с помощью учителя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Различают мелодии веселые и грустные самостоятельно</w:t>
            </w:r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823BA0" w:rsidRPr="007C62FC">
              <w:rPr>
                <w:rFonts w:ascii="Times New Roman" w:hAnsi="Times New Roman"/>
                <w:sz w:val="24"/>
                <w:szCs w:val="24"/>
              </w:rPr>
              <w:t>Различают</w:t>
            </w:r>
            <w:proofErr w:type="gramEnd"/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ритм мелодий самостоятельно</w:t>
            </w:r>
          </w:p>
        </w:tc>
      </w:tr>
      <w:tr w:rsidR="006A5C2F" w:rsidRPr="008E0839" w:rsidTr="005F492D">
        <w:trPr>
          <w:trHeight w:val="488"/>
          <w:tblCellSpacing w:w="15" w:type="dxa"/>
          <w:jc w:val="center"/>
        </w:trPr>
        <w:tc>
          <w:tcPr>
            <w:tcW w:w="394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6A5C2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sz w:val="24"/>
                <w:szCs w:val="24"/>
              </w:rPr>
              <w:t>Восприятие пространства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7E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C62F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6A5C2F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9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Формирование навыков ориентировки в схеме собственного тела.</w:t>
            </w:r>
          </w:p>
          <w:p w:rsidR="00540B97" w:rsidRPr="007C62FC" w:rsidRDefault="00540B97" w:rsidP="007C62FC">
            <w:pPr>
              <w:pStyle w:val="a7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Ориентировка в помещении (</w:t>
            </w:r>
            <w:r w:rsidR="007D2CF8">
              <w:rPr>
                <w:rFonts w:ascii="Times New Roman" w:hAnsi="Times New Roman"/>
                <w:sz w:val="24"/>
                <w:szCs w:val="24"/>
              </w:rPr>
              <w:t>с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>лева, справа, далеко, близко, рядом, вверху, внизу)</w:t>
            </w:r>
          </w:p>
        </w:tc>
        <w:tc>
          <w:tcPr>
            <w:tcW w:w="24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7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Формирование навыков ориентировки в схеме собственного тела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Умеют двигаться в заданном направлении, обозначение словом направления движения  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Ориентируются в </w:t>
            </w: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понятиях  слева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>, справа, далеко, близко, рядом, вверху, внизу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Учить ориентироваться на листе бумаги </w:t>
            </w:r>
            <w:r w:rsidR="00823BA0" w:rsidRPr="007C62FC">
              <w:rPr>
                <w:rFonts w:ascii="Times New Roman" w:hAnsi="Times New Roman"/>
                <w:sz w:val="24"/>
                <w:szCs w:val="24"/>
              </w:rPr>
              <w:t>Расположение предметов в вертикальном и горизонтальном полях листа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BA0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Ориентировка на листе бумаги</w:t>
            </w:r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0B97" w:rsidRPr="007C62FC" w:rsidRDefault="00823BA0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Расположение предметов в вертикальном и горизонтальном полях листа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Выделяют все углы, срисовывают с образца по словесной инструкции</w:t>
            </w:r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823BA0" w:rsidRPr="007C62FC">
              <w:rPr>
                <w:rFonts w:ascii="Times New Roman" w:hAnsi="Times New Roman"/>
                <w:sz w:val="24"/>
                <w:szCs w:val="24"/>
              </w:rPr>
              <w:t>Располагают</w:t>
            </w:r>
            <w:proofErr w:type="gramEnd"/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предметы в вертикальном и горизонтальном полях листа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Ориентируются на листе бумаги самостоятельно</w:t>
            </w:r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823BA0" w:rsidRPr="007C62FC">
              <w:rPr>
                <w:rFonts w:ascii="Times New Roman" w:hAnsi="Times New Roman"/>
                <w:sz w:val="24"/>
                <w:szCs w:val="24"/>
              </w:rPr>
              <w:t>Ориентируются</w:t>
            </w:r>
            <w:proofErr w:type="gramEnd"/>
            <w:r w:rsidR="00823BA0" w:rsidRPr="007C62FC">
              <w:rPr>
                <w:rFonts w:ascii="Times New Roman" w:hAnsi="Times New Roman"/>
                <w:sz w:val="24"/>
                <w:szCs w:val="24"/>
              </w:rPr>
              <w:t xml:space="preserve"> на бумаги по-разному расположенной</w:t>
            </w:r>
          </w:p>
        </w:tc>
      </w:tr>
      <w:tr w:rsidR="006A5C2F" w:rsidRPr="008E0839" w:rsidTr="005F492D">
        <w:trPr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6A5C2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Восприятие времени</w:t>
            </w:r>
            <w:r w:rsidRPr="007C62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E0839" w:rsidRPr="007C62FC">
              <w:rPr>
                <w:rFonts w:ascii="Times New Roman" w:hAnsi="Times New Roman"/>
                <w:b/>
                <w:sz w:val="24"/>
                <w:szCs w:val="24"/>
              </w:rPr>
              <w:t>3 часа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Формирование представлений о порядке следования дней недели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8E0839" w:rsidP="007C62FC">
            <w:pPr>
              <w:pStyle w:val="a7"/>
              <w:jc w:val="center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7C62FC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Формирование представления о порядке следования дней недели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 Располагают по </w:t>
            </w: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порядк</w:t>
            </w:r>
            <w:r w:rsidR="00313EBF">
              <w:rPr>
                <w:rFonts w:ascii="Times New Roman" w:hAnsi="Times New Roman"/>
                <w:sz w:val="24"/>
                <w:szCs w:val="24"/>
              </w:rPr>
              <w:t>у  дни</w:t>
            </w:r>
            <w:proofErr w:type="gramEnd"/>
            <w:r w:rsidR="00313EBF">
              <w:rPr>
                <w:rFonts w:ascii="Times New Roman" w:hAnsi="Times New Roman"/>
                <w:sz w:val="24"/>
                <w:szCs w:val="24"/>
              </w:rPr>
              <w:t xml:space="preserve"> недели с помощью учителя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Располагают по </w:t>
            </w:r>
            <w:proofErr w:type="gramStart"/>
            <w:r w:rsidRPr="007C62FC">
              <w:rPr>
                <w:rFonts w:ascii="Times New Roman" w:hAnsi="Times New Roman"/>
                <w:sz w:val="24"/>
                <w:szCs w:val="24"/>
              </w:rPr>
              <w:t>порядку  дни</w:t>
            </w:r>
            <w:proofErr w:type="gramEnd"/>
            <w:r w:rsidRPr="007C62FC">
              <w:rPr>
                <w:rFonts w:ascii="Times New Roman" w:hAnsi="Times New Roman"/>
                <w:sz w:val="24"/>
                <w:szCs w:val="24"/>
              </w:rPr>
              <w:t xml:space="preserve"> недели самостоятельно</w:t>
            </w:r>
          </w:p>
        </w:tc>
      </w:tr>
      <w:tr w:rsidR="00823BA0" w:rsidRPr="008E0839" w:rsidTr="00FD26BF">
        <w:trPr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Порядок месяцев в году. Времена года. </w:t>
            </w:r>
          </w:p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Работа с графической моделью «Времена года»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8E0839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Работа с графической моделью «Времена года»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 xml:space="preserve"> Называют вр</w:t>
            </w:r>
            <w:r w:rsidR="00313EBF">
              <w:rPr>
                <w:rFonts w:ascii="Times New Roman" w:hAnsi="Times New Roman"/>
                <w:bCs/>
                <w:sz w:val="24"/>
                <w:szCs w:val="24"/>
              </w:rPr>
              <w:t>емена года с помощью учителя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Работают с моделью «Времена года» самостоятельно</w:t>
            </w:r>
          </w:p>
        </w:tc>
      </w:tr>
      <w:tr w:rsidR="00823BA0" w:rsidRPr="008E0839" w:rsidTr="00FD26BF">
        <w:trPr>
          <w:trHeight w:val="1947"/>
          <w:tblCellSpacing w:w="15" w:type="dxa"/>
          <w:jc w:val="center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FD26BF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Знакомство с часами.  </w:t>
            </w:r>
          </w:p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Меры времени (секунда, минута, час, сутки)</w:t>
            </w:r>
            <w:r w:rsidR="006A5C2F" w:rsidRPr="007C62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1357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 xml:space="preserve">Определение времени по часам. </w:t>
            </w:r>
          </w:p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Игры с моделью часов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sz w:val="24"/>
                <w:szCs w:val="24"/>
              </w:rPr>
              <w:t>Определение время по часам</w:t>
            </w:r>
          </w:p>
          <w:p w:rsidR="00F81357" w:rsidRPr="007C62FC" w:rsidRDefault="00F8135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моделью часов</w:t>
            </w:r>
          </w:p>
          <w:p w:rsidR="00540B97" w:rsidRPr="007C62FC" w:rsidRDefault="00540B9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Используют мод</w:t>
            </w:r>
            <w:r w:rsidR="00313EBF">
              <w:rPr>
                <w:rFonts w:ascii="Times New Roman" w:hAnsi="Times New Roman"/>
                <w:bCs/>
                <w:sz w:val="24"/>
                <w:szCs w:val="24"/>
              </w:rPr>
              <w:t>ель часов по инструкции учителя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B97" w:rsidRPr="007C62FC" w:rsidRDefault="00540B97" w:rsidP="007C62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Cs/>
                <w:sz w:val="24"/>
                <w:szCs w:val="24"/>
              </w:rPr>
              <w:t>Определяют время по часам</w:t>
            </w:r>
          </w:p>
        </w:tc>
      </w:tr>
    </w:tbl>
    <w:p w:rsidR="005F492D" w:rsidRDefault="005F492D">
      <w:r>
        <w:br w:type="page"/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884"/>
        <w:gridCol w:w="3102"/>
        <w:gridCol w:w="881"/>
        <w:gridCol w:w="3351"/>
        <w:gridCol w:w="3865"/>
        <w:gridCol w:w="3321"/>
      </w:tblGrid>
      <w:tr w:rsidR="006A5C2F" w:rsidRPr="008E0839" w:rsidTr="005F492D">
        <w:trPr>
          <w:trHeight w:val="468"/>
          <w:tblCellSpacing w:w="15" w:type="dxa"/>
          <w:jc w:val="center"/>
        </w:trPr>
        <w:tc>
          <w:tcPr>
            <w:tcW w:w="498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5C2F" w:rsidRPr="007C62FC" w:rsidRDefault="006A5C2F" w:rsidP="007C62FC">
            <w:pPr>
              <w:pStyle w:val="a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62F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Обследование познавательной деятельности и </w:t>
            </w:r>
            <w:proofErr w:type="spellStart"/>
            <w:r w:rsidRPr="007C62FC">
              <w:rPr>
                <w:rFonts w:ascii="Times New Roman" w:hAnsi="Times New Roman"/>
                <w:b/>
                <w:bCs/>
                <w:sz w:val="24"/>
                <w:szCs w:val="24"/>
              </w:rPr>
              <w:t>графомоторных</w:t>
            </w:r>
            <w:proofErr w:type="spellEnd"/>
            <w:r w:rsidRPr="007C62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навыков- 2 часа</w:t>
            </w:r>
          </w:p>
        </w:tc>
      </w:tr>
      <w:tr w:rsidR="005F492D" w:rsidRPr="008E0839" w:rsidTr="005F492D">
        <w:trPr>
          <w:trHeight w:val="776"/>
          <w:tblCellSpacing w:w="15" w:type="dxa"/>
          <w:jc w:val="center"/>
        </w:trPr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C62FC" w:rsidRDefault="00FD26BF" w:rsidP="00F8135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56A84" w:rsidRDefault="00F8135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графомоторных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56A84" w:rsidRDefault="00F81357" w:rsidP="00F8135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9A430F" w:rsidRDefault="00F81357" w:rsidP="00F813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графических заданий (зрительные</w:t>
            </w:r>
            <w:r w:rsidRPr="009A430F">
              <w:rPr>
                <w:rFonts w:ascii="Times New Roman" w:hAnsi="Times New Roman"/>
                <w:sz w:val="24"/>
                <w:szCs w:val="24"/>
              </w:rPr>
              <w:t xml:space="preserve"> и на слух)</w:t>
            </w:r>
          </w:p>
          <w:p w:rsidR="00F81357" w:rsidRPr="009A430F" w:rsidRDefault="00F81357" w:rsidP="00F813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56A84" w:rsidRDefault="00F81357" w:rsidP="00F81357">
            <w:pPr>
              <w:tabs>
                <w:tab w:val="left" w:pos="6810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6A84">
              <w:rPr>
                <w:rFonts w:ascii="Times New Roman" w:hAnsi="Times New Roman"/>
                <w:bCs/>
                <w:sz w:val="24"/>
                <w:szCs w:val="24"/>
              </w:rPr>
              <w:t>Ориентируются в пространственных понятиях, удерживают и фиксируют взгляд на пространстве листа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1357" w:rsidRPr="00756A84" w:rsidRDefault="00F81357" w:rsidP="00F81357">
            <w:pPr>
              <w:tabs>
                <w:tab w:val="left" w:pos="6810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Выполняют графические задания без опоры на образец</w:t>
            </w:r>
          </w:p>
        </w:tc>
      </w:tr>
      <w:tr w:rsidR="005F492D" w:rsidRPr="008E0839" w:rsidTr="005F492D">
        <w:trPr>
          <w:trHeight w:val="465"/>
          <w:tblCellSpacing w:w="15" w:type="dxa"/>
          <w:jc w:val="center"/>
        </w:trPr>
        <w:tc>
          <w:tcPr>
            <w:tcW w:w="275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A5814" w:rsidRPr="007C62FC" w:rsidRDefault="00FD26BF" w:rsidP="006A581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A5814" w:rsidRDefault="006A5814" w:rsidP="006A581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познавательной деятельности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A5814" w:rsidRPr="009A430F" w:rsidRDefault="006A5814" w:rsidP="006A581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A5814" w:rsidRDefault="006A5814" w:rsidP="006A58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322">
              <w:rPr>
                <w:rFonts w:ascii="Times New Roman" w:hAnsi="Times New Roman"/>
                <w:sz w:val="24"/>
                <w:szCs w:val="24"/>
              </w:rPr>
              <w:t xml:space="preserve">Выполнение заданий на развитие зрительной, слуховой, тактильной памяти и </w:t>
            </w:r>
            <w:proofErr w:type="gramStart"/>
            <w:r w:rsidRPr="00C33322">
              <w:rPr>
                <w:rFonts w:ascii="Times New Roman" w:hAnsi="Times New Roman"/>
                <w:sz w:val="24"/>
                <w:szCs w:val="24"/>
              </w:rPr>
              <w:t>внимания</w:t>
            </w:r>
            <w:proofErr w:type="gramEnd"/>
            <w:r w:rsidRPr="00C33322">
              <w:rPr>
                <w:rFonts w:ascii="Times New Roman" w:hAnsi="Times New Roman"/>
                <w:sz w:val="24"/>
                <w:szCs w:val="24"/>
              </w:rPr>
              <w:t xml:space="preserve"> и мыслительных операций</w:t>
            </w:r>
          </w:p>
        </w:tc>
        <w:tc>
          <w:tcPr>
            <w:tcW w:w="125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A5814" w:rsidRPr="00980977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977">
              <w:rPr>
                <w:rFonts w:ascii="Times New Roman" w:hAnsi="Times New Roman"/>
                <w:sz w:val="24"/>
                <w:szCs w:val="24"/>
              </w:rPr>
              <w:t>Соотносят предметы по величине из трех предложе</w:t>
            </w:r>
            <w:r>
              <w:rPr>
                <w:rFonts w:ascii="Times New Roman" w:hAnsi="Times New Roman"/>
                <w:sz w:val="24"/>
                <w:szCs w:val="24"/>
              </w:rPr>
              <w:t>нных объектов с помощью учителя</w:t>
            </w:r>
            <w:r w:rsidRPr="0098097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5814" w:rsidRPr="00980977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977">
              <w:rPr>
                <w:rFonts w:ascii="Times New Roman" w:hAnsi="Times New Roman"/>
                <w:sz w:val="24"/>
                <w:szCs w:val="24"/>
              </w:rPr>
              <w:t>Находят знакомые (основные) цвета в окружающей обстановке с опорой на образец.</w:t>
            </w:r>
          </w:p>
          <w:p w:rsidR="006A5814" w:rsidRPr="00980977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09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Узнают звуки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живой природы с помощью учителя</w:t>
            </w:r>
            <w:r w:rsidRPr="009809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6A5814" w:rsidRPr="00980977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</w:t>
            </w:r>
            <w:r w:rsidRPr="00980977">
              <w:rPr>
                <w:rFonts w:ascii="Times New Roman" w:hAnsi="Times New Roman"/>
                <w:sz w:val="24"/>
                <w:szCs w:val="24"/>
              </w:rPr>
              <w:t xml:space="preserve"> описание</w:t>
            </w:r>
            <w:proofErr w:type="gramEnd"/>
            <w:r w:rsidRPr="00980977">
              <w:rPr>
                <w:rFonts w:ascii="Times New Roman" w:hAnsi="Times New Roman"/>
                <w:sz w:val="24"/>
                <w:szCs w:val="24"/>
              </w:rPr>
              <w:t xml:space="preserve"> предметов, воспринятых тактильно,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инструкции учителя</w:t>
            </w:r>
            <w:r w:rsidRPr="0098097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A5814" w:rsidRPr="00C33322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 </w:t>
            </w:r>
            <w:r w:rsidRPr="00980977">
              <w:rPr>
                <w:rFonts w:ascii="Times New Roman" w:hAnsi="Times New Roman"/>
                <w:sz w:val="24"/>
                <w:szCs w:val="24"/>
              </w:rPr>
              <w:t>«четвертый лишний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помощью учителя</w:t>
            </w:r>
            <w:r w:rsidRPr="00C333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5814" w:rsidRPr="00C33322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 </w:t>
            </w:r>
            <w:r w:rsidRPr="00C33322">
              <w:rPr>
                <w:rFonts w:ascii="Times New Roman" w:hAnsi="Times New Roman"/>
                <w:sz w:val="24"/>
                <w:szCs w:val="24"/>
              </w:rPr>
              <w:t>последовательность событий с опорой на образец.</w:t>
            </w:r>
          </w:p>
          <w:p w:rsidR="006A5814" w:rsidRPr="00756A84" w:rsidRDefault="006A5814" w:rsidP="006A5814">
            <w:pPr>
              <w:tabs>
                <w:tab w:val="left" w:pos="6810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Сравнивают </w:t>
            </w:r>
            <w:r w:rsidRPr="00C333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группы</w:t>
            </w:r>
            <w:proofErr w:type="gramEnd"/>
            <w:r w:rsidRPr="00C333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предметов по количеству, счита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ют</w:t>
            </w:r>
            <w:r w:rsidRPr="00C333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выполня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ют</w:t>
            </w:r>
            <w:r w:rsidRPr="00C333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арифметические действия</w:t>
            </w:r>
          </w:p>
        </w:tc>
        <w:tc>
          <w:tcPr>
            <w:tcW w:w="1024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A5814" w:rsidRPr="00C33322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322">
              <w:rPr>
                <w:rFonts w:ascii="Times New Roman" w:hAnsi="Times New Roman"/>
                <w:sz w:val="24"/>
                <w:szCs w:val="24"/>
              </w:rPr>
              <w:t>Соотносят предметы по величине из трех предложенных объектов.</w:t>
            </w:r>
          </w:p>
          <w:p w:rsidR="006A5814" w:rsidRPr="00C33322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322">
              <w:rPr>
                <w:rFonts w:ascii="Times New Roman" w:hAnsi="Times New Roman"/>
                <w:sz w:val="24"/>
                <w:szCs w:val="24"/>
              </w:rPr>
              <w:t>Находят знакомые (основные) цвета в окружающей обстановке.</w:t>
            </w:r>
          </w:p>
          <w:p w:rsidR="006A5814" w:rsidRPr="00C33322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333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Узнают звуки живой природы.</w:t>
            </w:r>
          </w:p>
          <w:p w:rsidR="006A5814" w:rsidRPr="00C33322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</w:t>
            </w:r>
            <w:r w:rsidRPr="00C33322">
              <w:rPr>
                <w:rFonts w:ascii="Times New Roman" w:hAnsi="Times New Roman"/>
                <w:sz w:val="24"/>
                <w:szCs w:val="24"/>
              </w:rPr>
              <w:t xml:space="preserve"> описание</w:t>
            </w:r>
            <w:proofErr w:type="gramEnd"/>
            <w:r w:rsidRPr="00C33322">
              <w:rPr>
                <w:rFonts w:ascii="Times New Roman" w:hAnsi="Times New Roman"/>
                <w:sz w:val="24"/>
                <w:szCs w:val="24"/>
              </w:rPr>
              <w:t xml:space="preserve"> предметов, воспринятых тактильно.</w:t>
            </w:r>
          </w:p>
          <w:p w:rsidR="006A5814" w:rsidRPr="00C33322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Определяют </w:t>
            </w:r>
            <w:r w:rsidRPr="00C3332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 w:rsidRPr="00C33322">
              <w:rPr>
                <w:rFonts w:ascii="Times New Roman" w:hAnsi="Times New Roman"/>
                <w:sz w:val="24"/>
                <w:szCs w:val="24"/>
              </w:rPr>
              <w:t>четвертый лишний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333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5814" w:rsidRPr="00C33322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</w:t>
            </w:r>
            <w:r w:rsidRPr="00C33322">
              <w:rPr>
                <w:rFonts w:ascii="Times New Roman" w:hAnsi="Times New Roman"/>
                <w:sz w:val="24"/>
                <w:szCs w:val="24"/>
              </w:rPr>
              <w:t xml:space="preserve"> последовательность событий</w:t>
            </w:r>
          </w:p>
          <w:p w:rsidR="006A5814" w:rsidRDefault="006A5814" w:rsidP="006A5814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156A5" w:rsidRPr="00604E5C" w:rsidRDefault="00E07EAD" w:rsidP="006A581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156A5" w:rsidRPr="00604E5C" w:rsidSect="006A5814">
      <w:pgSz w:w="16838" w:h="11906" w:orient="landscape"/>
      <w:pgMar w:top="850" w:right="851" w:bottom="170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8DF" w:rsidRDefault="009D28DF" w:rsidP="001813E5">
      <w:pPr>
        <w:spacing w:after="0" w:line="240" w:lineRule="auto"/>
      </w:pPr>
      <w:r>
        <w:separator/>
      </w:r>
    </w:p>
  </w:endnote>
  <w:endnote w:type="continuationSeparator" w:id="0">
    <w:p w:rsidR="009D28DF" w:rsidRDefault="009D28DF" w:rsidP="0018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727972"/>
    </w:sdtPr>
    <w:sdtEndPr/>
    <w:sdtContent>
      <w:p w:rsidR="00CF26CE" w:rsidRDefault="00B14AC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6D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F26CE" w:rsidRDefault="00CF26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8DF" w:rsidRDefault="009D28DF" w:rsidP="001813E5">
      <w:pPr>
        <w:spacing w:after="0" w:line="240" w:lineRule="auto"/>
      </w:pPr>
      <w:r>
        <w:separator/>
      </w:r>
    </w:p>
  </w:footnote>
  <w:footnote w:type="continuationSeparator" w:id="0">
    <w:p w:rsidR="009D28DF" w:rsidRDefault="009D28DF" w:rsidP="00181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231C"/>
    <w:multiLevelType w:val="hybridMultilevel"/>
    <w:tmpl w:val="93D01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CF3811"/>
    <w:multiLevelType w:val="hybridMultilevel"/>
    <w:tmpl w:val="276A9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07891"/>
    <w:multiLevelType w:val="hybridMultilevel"/>
    <w:tmpl w:val="BEBCC32E"/>
    <w:lvl w:ilvl="0" w:tplc="EA22A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721343"/>
    <w:multiLevelType w:val="hybridMultilevel"/>
    <w:tmpl w:val="6C1CC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62FAA"/>
    <w:multiLevelType w:val="hybridMultilevel"/>
    <w:tmpl w:val="A63AA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7452A"/>
    <w:multiLevelType w:val="hybridMultilevel"/>
    <w:tmpl w:val="16B43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83A76"/>
    <w:multiLevelType w:val="multilevel"/>
    <w:tmpl w:val="F23C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5"/>
      <w:numFmt w:val="upperRoman"/>
      <w:lvlText w:val="%3."/>
      <w:lvlJc w:val="left"/>
      <w:pPr>
        <w:ind w:left="9508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2110C9"/>
    <w:multiLevelType w:val="hybridMultilevel"/>
    <w:tmpl w:val="4D0AF12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F26561C"/>
    <w:multiLevelType w:val="hybridMultilevel"/>
    <w:tmpl w:val="8768333A"/>
    <w:lvl w:ilvl="0" w:tplc="80E076A4">
      <w:start w:val="3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20D1DEE"/>
    <w:multiLevelType w:val="hybridMultilevel"/>
    <w:tmpl w:val="D07E30EA"/>
    <w:lvl w:ilvl="0" w:tplc="0419000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0">
    <w:nsid w:val="121F5B4C"/>
    <w:multiLevelType w:val="hybridMultilevel"/>
    <w:tmpl w:val="96EEA912"/>
    <w:lvl w:ilvl="0" w:tplc="AEE89CB6">
      <w:start w:val="3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12EA3BD3"/>
    <w:multiLevelType w:val="hybridMultilevel"/>
    <w:tmpl w:val="996E9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552B1F"/>
    <w:multiLevelType w:val="hybridMultilevel"/>
    <w:tmpl w:val="E3F4C6F8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4A415E6"/>
    <w:multiLevelType w:val="hybridMultilevel"/>
    <w:tmpl w:val="A20A04F0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7E449B"/>
    <w:multiLevelType w:val="hybridMultilevel"/>
    <w:tmpl w:val="12220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404271"/>
    <w:multiLevelType w:val="hybridMultilevel"/>
    <w:tmpl w:val="7BFE406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B5E286C"/>
    <w:multiLevelType w:val="hybridMultilevel"/>
    <w:tmpl w:val="6D7CB57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1D9D4645"/>
    <w:multiLevelType w:val="hybridMultilevel"/>
    <w:tmpl w:val="F44CB0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35C4005"/>
    <w:multiLevelType w:val="hybridMultilevel"/>
    <w:tmpl w:val="7010B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673A87"/>
    <w:multiLevelType w:val="hybridMultilevel"/>
    <w:tmpl w:val="848EB02C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8C30D43"/>
    <w:multiLevelType w:val="hybridMultilevel"/>
    <w:tmpl w:val="C6600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F475F3"/>
    <w:multiLevelType w:val="hybridMultilevel"/>
    <w:tmpl w:val="7516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68A7F75"/>
    <w:multiLevelType w:val="hybridMultilevel"/>
    <w:tmpl w:val="30F2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696BE8"/>
    <w:multiLevelType w:val="hybridMultilevel"/>
    <w:tmpl w:val="06426FB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4CC4"/>
    <w:multiLevelType w:val="hybridMultilevel"/>
    <w:tmpl w:val="7E40D9C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32F1974"/>
    <w:multiLevelType w:val="hybridMultilevel"/>
    <w:tmpl w:val="4A9E18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286D71"/>
    <w:multiLevelType w:val="multilevel"/>
    <w:tmpl w:val="A682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C6215A"/>
    <w:multiLevelType w:val="hybridMultilevel"/>
    <w:tmpl w:val="6D4A162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5B465A"/>
    <w:multiLevelType w:val="hybridMultilevel"/>
    <w:tmpl w:val="51C20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200F36"/>
    <w:multiLevelType w:val="hybridMultilevel"/>
    <w:tmpl w:val="690A2B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AF45CE"/>
    <w:multiLevelType w:val="hybridMultilevel"/>
    <w:tmpl w:val="4ED805B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1FE40EA"/>
    <w:multiLevelType w:val="hybridMultilevel"/>
    <w:tmpl w:val="16B6A1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633D8F"/>
    <w:multiLevelType w:val="hybridMultilevel"/>
    <w:tmpl w:val="5858ABD4"/>
    <w:lvl w:ilvl="0" w:tplc="58CC0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6A48F6"/>
    <w:multiLevelType w:val="hybridMultilevel"/>
    <w:tmpl w:val="ACE4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4BB4D27"/>
    <w:multiLevelType w:val="hybridMultilevel"/>
    <w:tmpl w:val="283002A2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74D749E"/>
    <w:multiLevelType w:val="hybridMultilevel"/>
    <w:tmpl w:val="EA0E9A82"/>
    <w:lvl w:ilvl="0" w:tplc="1A94E6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37C62"/>
    <w:multiLevelType w:val="hybridMultilevel"/>
    <w:tmpl w:val="6D7CB57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5CDC2626"/>
    <w:multiLevelType w:val="hybridMultilevel"/>
    <w:tmpl w:val="1042F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FA728D"/>
    <w:multiLevelType w:val="hybridMultilevel"/>
    <w:tmpl w:val="C2664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487C6E"/>
    <w:multiLevelType w:val="hybridMultilevel"/>
    <w:tmpl w:val="D1EE1576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5054DC4"/>
    <w:multiLevelType w:val="multilevel"/>
    <w:tmpl w:val="5040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1E74BE"/>
    <w:multiLevelType w:val="hybridMultilevel"/>
    <w:tmpl w:val="5C5E1980"/>
    <w:lvl w:ilvl="0" w:tplc="E9E81148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>
    <w:nsid w:val="6E383668"/>
    <w:multiLevelType w:val="hybridMultilevel"/>
    <w:tmpl w:val="F2D68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258629F"/>
    <w:multiLevelType w:val="hybridMultilevel"/>
    <w:tmpl w:val="5C1C378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29937F4"/>
    <w:multiLevelType w:val="hybridMultilevel"/>
    <w:tmpl w:val="70A24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E140AC"/>
    <w:multiLevelType w:val="hybridMultilevel"/>
    <w:tmpl w:val="6D7CB57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FCC0CE0"/>
    <w:multiLevelType w:val="hybridMultilevel"/>
    <w:tmpl w:val="2506BE5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2"/>
  </w:num>
  <w:num w:numId="4">
    <w:abstractNumId w:val="4"/>
  </w:num>
  <w:num w:numId="5">
    <w:abstractNumId w:val="38"/>
  </w:num>
  <w:num w:numId="6">
    <w:abstractNumId w:val="18"/>
  </w:num>
  <w:num w:numId="7">
    <w:abstractNumId w:val="44"/>
  </w:num>
  <w:num w:numId="8">
    <w:abstractNumId w:val="20"/>
  </w:num>
  <w:num w:numId="9">
    <w:abstractNumId w:val="11"/>
  </w:num>
  <w:num w:numId="10">
    <w:abstractNumId w:val="12"/>
  </w:num>
  <w:num w:numId="11">
    <w:abstractNumId w:val="39"/>
  </w:num>
  <w:num w:numId="12">
    <w:abstractNumId w:val="13"/>
  </w:num>
  <w:num w:numId="13">
    <w:abstractNumId w:val="34"/>
  </w:num>
  <w:num w:numId="14">
    <w:abstractNumId w:val="42"/>
  </w:num>
  <w:num w:numId="15">
    <w:abstractNumId w:val="33"/>
  </w:num>
  <w:num w:numId="16">
    <w:abstractNumId w:val="16"/>
  </w:num>
  <w:num w:numId="17">
    <w:abstractNumId w:val="36"/>
  </w:num>
  <w:num w:numId="18">
    <w:abstractNumId w:val="45"/>
  </w:num>
  <w:num w:numId="19">
    <w:abstractNumId w:val="10"/>
  </w:num>
  <w:num w:numId="20">
    <w:abstractNumId w:val="8"/>
  </w:num>
  <w:num w:numId="21">
    <w:abstractNumId w:val="3"/>
  </w:num>
  <w:num w:numId="22">
    <w:abstractNumId w:val="14"/>
  </w:num>
  <w:num w:numId="23">
    <w:abstractNumId w:val="21"/>
  </w:num>
  <w:num w:numId="24">
    <w:abstractNumId w:val="17"/>
  </w:num>
  <w:num w:numId="25">
    <w:abstractNumId w:val="26"/>
  </w:num>
  <w:num w:numId="26">
    <w:abstractNumId w:val="6"/>
  </w:num>
  <w:num w:numId="27">
    <w:abstractNumId w:val="41"/>
  </w:num>
  <w:num w:numId="28">
    <w:abstractNumId w:val="25"/>
  </w:num>
  <w:num w:numId="29">
    <w:abstractNumId w:val="40"/>
  </w:num>
  <w:num w:numId="30">
    <w:abstractNumId w:val="0"/>
  </w:num>
  <w:num w:numId="31">
    <w:abstractNumId w:val="28"/>
  </w:num>
  <w:num w:numId="32">
    <w:abstractNumId w:val="37"/>
  </w:num>
  <w:num w:numId="33">
    <w:abstractNumId w:val="1"/>
  </w:num>
  <w:num w:numId="34">
    <w:abstractNumId w:val="32"/>
  </w:num>
  <w:num w:numId="35">
    <w:abstractNumId w:val="35"/>
  </w:num>
  <w:num w:numId="36">
    <w:abstractNumId w:val="2"/>
  </w:num>
  <w:num w:numId="37">
    <w:abstractNumId w:val="15"/>
  </w:num>
  <w:num w:numId="38">
    <w:abstractNumId w:val="7"/>
  </w:num>
  <w:num w:numId="39">
    <w:abstractNumId w:val="31"/>
  </w:num>
  <w:num w:numId="40">
    <w:abstractNumId w:val="24"/>
  </w:num>
  <w:num w:numId="41">
    <w:abstractNumId w:val="29"/>
  </w:num>
  <w:num w:numId="42">
    <w:abstractNumId w:val="27"/>
  </w:num>
  <w:num w:numId="43">
    <w:abstractNumId w:val="30"/>
  </w:num>
  <w:num w:numId="44">
    <w:abstractNumId w:val="43"/>
  </w:num>
  <w:num w:numId="45">
    <w:abstractNumId w:val="46"/>
  </w:num>
  <w:num w:numId="46">
    <w:abstractNumId w:val="19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0E6"/>
    <w:rsid w:val="00012734"/>
    <w:rsid w:val="00034307"/>
    <w:rsid w:val="0004256E"/>
    <w:rsid w:val="00053890"/>
    <w:rsid w:val="00081A07"/>
    <w:rsid w:val="00083763"/>
    <w:rsid w:val="00092419"/>
    <w:rsid w:val="000A23CE"/>
    <w:rsid w:val="000D2513"/>
    <w:rsid w:val="000F0D36"/>
    <w:rsid w:val="001002A5"/>
    <w:rsid w:val="00107D89"/>
    <w:rsid w:val="00133BDF"/>
    <w:rsid w:val="00143BB0"/>
    <w:rsid w:val="00151D95"/>
    <w:rsid w:val="001813E5"/>
    <w:rsid w:val="001A2375"/>
    <w:rsid w:val="001B0AB3"/>
    <w:rsid w:val="001C19C0"/>
    <w:rsid w:val="001F1470"/>
    <w:rsid w:val="001F3B14"/>
    <w:rsid w:val="001F51A9"/>
    <w:rsid w:val="001F6D55"/>
    <w:rsid w:val="00214998"/>
    <w:rsid w:val="0023575B"/>
    <w:rsid w:val="00255301"/>
    <w:rsid w:val="00282308"/>
    <w:rsid w:val="0028434C"/>
    <w:rsid w:val="0029745C"/>
    <w:rsid w:val="002A2F21"/>
    <w:rsid w:val="002D239A"/>
    <w:rsid w:val="002E0057"/>
    <w:rsid w:val="00313EBF"/>
    <w:rsid w:val="00366429"/>
    <w:rsid w:val="00380E9D"/>
    <w:rsid w:val="00391969"/>
    <w:rsid w:val="003B1936"/>
    <w:rsid w:val="003C08CA"/>
    <w:rsid w:val="003C42CE"/>
    <w:rsid w:val="003C6E2D"/>
    <w:rsid w:val="003F6B02"/>
    <w:rsid w:val="00412C40"/>
    <w:rsid w:val="004156A5"/>
    <w:rsid w:val="00415ACF"/>
    <w:rsid w:val="0043019F"/>
    <w:rsid w:val="00462E3B"/>
    <w:rsid w:val="00480557"/>
    <w:rsid w:val="004A4073"/>
    <w:rsid w:val="004D252B"/>
    <w:rsid w:val="004D66D5"/>
    <w:rsid w:val="004D7E43"/>
    <w:rsid w:val="00540B97"/>
    <w:rsid w:val="00552DB8"/>
    <w:rsid w:val="00554B24"/>
    <w:rsid w:val="00577EB8"/>
    <w:rsid w:val="00584352"/>
    <w:rsid w:val="005A682C"/>
    <w:rsid w:val="005C6613"/>
    <w:rsid w:val="005E0256"/>
    <w:rsid w:val="005E0E40"/>
    <w:rsid w:val="005F492D"/>
    <w:rsid w:val="00604E5C"/>
    <w:rsid w:val="00651701"/>
    <w:rsid w:val="00670B70"/>
    <w:rsid w:val="006A2CD0"/>
    <w:rsid w:val="006A5814"/>
    <w:rsid w:val="006A5C2F"/>
    <w:rsid w:val="006B0E75"/>
    <w:rsid w:val="006B5C2D"/>
    <w:rsid w:val="006C4BE0"/>
    <w:rsid w:val="006C6D61"/>
    <w:rsid w:val="006D1D9C"/>
    <w:rsid w:val="006F5F53"/>
    <w:rsid w:val="006F7E57"/>
    <w:rsid w:val="007036D2"/>
    <w:rsid w:val="00707FC4"/>
    <w:rsid w:val="0071109D"/>
    <w:rsid w:val="00712236"/>
    <w:rsid w:val="007410C8"/>
    <w:rsid w:val="00741764"/>
    <w:rsid w:val="007434C6"/>
    <w:rsid w:val="007508FB"/>
    <w:rsid w:val="00753844"/>
    <w:rsid w:val="00795AFC"/>
    <w:rsid w:val="007B1982"/>
    <w:rsid w:val="007C62FC"/>
    <w:rsid w:val="007D084D"/>
    <w:rsid w:val="007D2CF8"/>
    <w:rsid w:val="007E5A6E"/>
    <w:rsid w:val="007F3303"/>
    <w:rsid w:val="007F5A18"/>
    <w:rsid w:val="008220A7"/>
    <w:rsid w:val="00823BA0"/>
    <w:rsid w:val="008550D4"/>
    <w:rsid w:val="008579B4"/>
    <w:rsid w:val="008664D3"/>
    <w:rsid w:val="008902B5"/>
    <w:rsid w:val="00891DDB"/>
    <w:rsid w:val="008C4FE6"/>
    <w:rsid w:val="008D3226"/>
    <w:rsid w:val="008D6646"/>
    <w:rsid w:val="008E0839"/>
    <w:rsid w:val="008E2404"/>
    <w:rsid w:val="008E48B9"/>
    <w:rsid w:val="0091047A"/>
    <w:rsid w:val="00926C88"/>
    <w:rsid w:val="0098615F"/>
    <w:rsid w:val="009A2E9C"/>
    <w:rsid w:val="009C366F"/>
    <w:rsid w:val="009D28DF"/>
    <w:rsid w:val="00A25CAB"/>
    <w:rsid w:val="00A30750"/>
    <w:rsid w:val="00A40B54"/>
    <w:rsid w:val="00A6394C"/>
    <w:rsid w:val="00A65965"/>
    <w:rsid w:val="00A8108F"/>
    <w:rsid w:val="00A910E6"/>
    <w:rsid w:val="00AB3529"/>
    <w:rsid w:val="00AC01B9"/>
    <w:rsid w:val="00B016F9"/>
    <w:rsid w:val="00B14AC2"/>
    <w:rsid w:val="00B169D6"/>
    <w:rsid w:val="00B90C15"/>
    <w:rsid w:val="00B970C9"/>
    <w:rsid w:val="00BD3141"/>
    <w:rsid w:val="00BF7CC6"/>
    <w:rsid w:val="00BF7D3B"/>
    <w:rsid w:val="00C15EB2"/>
    <w:rsid w:val="00C40E41"/>
    <w:rsid w:val="00C42598"/>
    <w:rsid w:val="00C44139"/>
    <w:rsid w:val="00CC3A73"/>
    <w:rsid w:val="00CC613F"/>
    <w:rsid w:val="00CD5D0C"/>
    <w:rsid w:val="00CE615D"/>
    <w:rsid w:val="00CF26CE"/>
    <w:rsid w:val="00CF756F"/>
    <w:rsid w:val="00D11F65"/>
    <w:rsid w:val="00D246C3"/>
    <w:rsid w:val="00D74290"/>
    <w:rsid w:val="00DB1BD8"/>
    <w:rsid w:val="00DD2993"/>
    <w:rsid w:val="00DE7E7B"/>
    <w:rsid w:val="00DF4192"/>
    <w:rsid w:val="00DF4432"/>
    <w:rsid w:val="00E07EAD"/>
    <w:rsid w:val="00E57A16"/>
    <w:rsid w:val="00E72B76"/>
    <w:rsid w:val="00E770DD"/>
    <w:rsid w:val="00F056F2"/>
    <w:rsid w:val="00F42559"/>
    <w:rsid w:val="00F631BE"/>
    <w:rsid w:val="00F6617E"/>
    <w:rsid w:val="00F763DF"/>
    <w:rsid w:val="00F81357"/>
    <w:rsid w:val="00FA15FA"/>
    <w:rsid w:val="00FC53DA"/>
    <w:rsid w:val="00FD26BF"/>
    <w:rsid w:val="00FF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1931B-001A-41AE-9CDC-F1E0ED7B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30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2E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2E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43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034307"/>
    <w:rPr>
      <w:b/>
      <w:bCs/>
    </w:rPr>
  </w:style>
  <w:style w:type="paragraph" w:styleId="a5">
    <w:name w:val="Body Text"/>
    <w:basedOn w:val="a"/>
    <w:link w:val="a6"/>
    <w:rsid w:val="0071223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7122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link w:val="a8"/>
    <w:qFormat/>
    <w:rsid w:val="001F51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link w:val="aa"/>
    <w:uiPriority w:val="34"/>
    <w:qFormat/>
    <w:rsid w:val="001F51A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8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813E5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18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13E5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uiPriority w:val="59"/>
    <w:rsid w:val="00366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1F3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3B1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76">
    <w:name w:val="c76"/>
    <w:basedOn w:val="a"/>
    <w:rsid w:val="005A68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F81357"/>
  </w:style>
  <w:style w:type="paragraph" w:customStyle="1" w:styleId="c86">
    <w:name w:val="c86"/>
    <w:basedOn w:val="a"/>
    <w:rsid w:val="00F813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">
    <w:name w:val="c16"/>
    <w:rsid w:val="00F81357"/>
  </w:style>
  <w:style w:type="character" w:customStyle="1" w:styleId="aa">
    <w:name w:val="Абзац списка Знак"/>
    <w:link w:val="a9"/>
    <w:locked/>
    <w:rsid w:val="00F81357"/>
    <w:rPr>
      <w:rFonts w:ascii="Calibri" w:eastAsia="Times New Roman" w:hAnsi="Calibri" w:cs="Times New Roman"/>
      <w:lang w:eastAsia="ru-RU"/>
    </w:rPr>
  </w:style>
  <w:style w:type="character" w:customStyle="1" w:styleId="c1">
    <w:name w:val="c1"/>
    <w:rsid w:val="0071109D"/>
  </w:style>
  <w:style w:type="character" w:customStyle="1" w:styleId="a8">
    <w:name w:val="Без интервала Знак"/>
    <w:link w:val="a7"/>
    <w:locked/>
    <w:rsid w:val="0071109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2E9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9A2E9C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A2E9C"/>
    <w:pPr>
      <w:spacing w:after="100"/>
    </w:pPr>
  </w:style>
  <w:style w:type="character" w:styleId="af3">
    <w:name w:val="Hyperlink"/>
    <w:basedOn w:val="a0"/>
    <w:uiPriority w:val="99"/>
    <w:unhideWhenUsed/>
    <w:rsid w:val="009A2E9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9A2E9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8E48B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0BDA2-AA4B-417F-B577-05F872B88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2835</Words>
  <Characters>16164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2025-10-21T07:16:00Z</cp:lastPrinted>
  <dcterms:created xsi:type="dcterms:W3CDTF">2025-11-05T06:00:00Z</dcterms:created>
  <dcterms:modified xsi:type="dcterms:W3CDTF">2025-11-05T07:00:00Z</dcterms:modified>
</cp:coreProperties>
</file>